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35</w:t>
      </w:r>
      <w:r>
        <w:rPr>
          <w:b/>
          <w:color w:val="000000"/>
          <w:highlight w:val="white"/>
        </w:rPr>
        <w:t>/2</w:t>
      </w:r>
    </w:p>
    <w:p>
      <w:pPr>
        <w:pStyle w:val="Normal"/>
        <w:jc w:val="center"/>
        <w:rPr/>
      </w:pPr>
      <w:r>
        <w:rPr>
          <w:b/>
          <w:color w:val="000000"/>
        </w:rPr>
        <w:t xml:space="preserve">О результатах  открытого аукциона  </w:t>
      </w:r>
      <w:r>
        <w:rPr>
          <w:b/>
        </w:rPr>
        <w:t>на право заключения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 xml:space="preserve">договора аренды земельного  участка,  государственная собственность </w:t>
      </w:r>
    </w:p>
    <w:p>
      <w:pPr>
        <w:pStyle w:val="Normal"/>
        <w:jc w:val="center"/>
        <w:rPr>
          <w:b/>
          <w:b/>
        </w:rPr>
      </w:pPr>
      <w:bookmarkEnd w:id="0"/>
      <w:r>
        <w:rPr>
          <w:b/>
          <w:highlight w:val="white"/>
        </w:rPr>
        <w:t>на который не разграничена</w:t>
      </w:r>
    </w:p>
    <w:p>
      <w:pPr>
        <w:pStyle w:val="Normal"/>
        <w:rPr>
          <w:color w:val="000000"/>
          <w:sz w:val="21"/>
          <w:szCs w:val="21"/>
          <w:highlight w:val="white"/>
        </w:rPr>
      </w:pPr>
      <w:bookmarkEnd w:id="1"/>
      <w:r>
        <w:rPr>
          <w:color w:val="000000"/>
          <w:sz w:val="21"/>
          <w:szCs w:val="21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Время начала работы комиссии: 11 ч. 00 мин. </w:t>
      </w:r>
      <w:r>
        <w:rPr>
          <w:b w:val="false"/>
          <w:bCs w:val="false"/>
          <w:color w:val="000000"/>
          <w:sz w:val="24"/>
          <w:szCs w:val="24"/>
          <w:lang w:eastAsia="ru-RU"/>
        </w:rPr>
        <w:t>23</w:t>
      </w:r>
      <w:r>
        <w:rPr>
          <w:b w:val="false"/>
          <w:bCs w:val="false"/>
          <w:color w:val="000000"/>
          <w:sz w:val="24"/>
          <w:szCs w:val="24"/>
          <w:lang w:val="ru-RU" w:eastAsia="ru-RU"/>
        </w:rPr>
        <w:t xml:space="preserve"> апреля </w:t>
      </w:r>
      <w:r>
        <w:rPr>
          <w:b w:val="false"/>
          <w:bCs w:val="false"/>
          <w:sz w:val="24"/>
          <w:szCs w:val="24"/>
          <w:lang w:eastAsia="ru-RU"/>
        </w:rPr>
        <w:t>2021</w:t>
      </w:r>
      <w:r>
        <w:rPr>
          <w:b w:val="false"/>
          <w:bCs w:val="false"/>
        </w:rPr>
        <w:t xml:space="preserve"> года, окончание работы                             13 ч. 15 мин. 23</w:t>
      </w:r>
      <w:r>
        <w:rPr>
          <w:b w:val="false"/>
          <w:bCs w:val="false"/>
          <w:color w:val="000000"/>
          <w:sz w:val="24"/>
          <w:szCs w:val="24"/>
          <w:lang w:eastAsia="ru-RU"/>
        </w:rPr>
        <w:t xml:space="preserve"> апреля</w:t>
      </w:r>
      <w:r>
        <w:rPr>
          <w:b w:val="false"/>
          <w:bCs w:val="false"/>
          <w:color w:val="000000"/>
          <w:sz w:val="24"/>
          <w:szCs w:val="24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>2021 года</w:t>
      </w:r>
      <w:r>
        <w:rPr>
          <w:b w:val="false"/>
          <w:bCs w:val="false"/>
        </w:rPr>
        <w:t xml:space="preserve"> в </w:t>
      </w:r>
      <w:r>
        <w:rPr>
          <w:b w:val="false"/>
          <w:bCs w:val="false"/>
          <w:highlight w:val="white"/>
        </w:rPr>
        <w:t>здании администрации Приморско-Ахтарского городского поселения Приморско–Ахтарского района по адресу: г. Приморско-Ахтарск,     ул. Бульварная д. 78, каб. № 1.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22"/>
        <w:gridCol w:w="29"/>
        <w:gridCol w:w="391"/>
        <w:gridCol w:w="31"/>
        <w:gridCol w:w="5627"/>
      </w:tblGrid>
      <w:tr>
        <w:trPr>
          <w:trHeight w:val="347" w:hRule="atLeast"/>
        </w:trPr>
        <w:tc>
          <w:tcPr>
            <w:tcW w:w="3622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8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</w:t>
            </w:r>
          </w:p>
        </w:tc>
      </w:tr>
      <w:tr>
        <w:trPr/>
        <w:tc>
          <w:tcPr>
            <w:tcW w:w="362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8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2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color w:val="000000"/>
        </w:rPr>
      </w:pPr>
      <w:r>
        <w:rPr>
          <w:color w:val="000000"/>
        </w:rPr>
        <w:t>Кворум имеется. Заседание правомочно.</w:t>
      </w:r>
    </w:p>
    <w:p>
      <w:pPr>
        <w:pStyle w:val="Normal"/>
        <w:jc w:val="both"/>
        <w:rPr>
          <w:b/>
          <w:b/>
        </w:rPr>
      </w:pPr>
      <w:r>
        <w:rPr>
          <w:b/>
        </w:rPr>
        <w:t>Повестка дня: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 xml:space="preserve">1. Проведение открытого аукциона на право </w:t>
      </w:r>
      <w:r>
        <w:rPr>
          <w:bCs/>
        </w:rPr>
        <w:t>заключения договора аренды земельного участка на территории Приморско-Ахтарского городского поселения Приморско-Ахтарского района,</w:t>
      </w:r>
      <w:r>
        <w:rPr>
          <w:b/>
        </w:rPr>
        <w:t xml:space="preserve"> </w:t>
      </w:r>
      <w:r>
        <w:rPr/>
        <w:t>государственная собственность на который не разграничена.</w:t>
      </w:r>
    </w:p>
    <w:p>
      <w:pPr>
        <w:pStyle w:val="Normal"/>
        <w:jc w:val="both"/>
        <w:rPr/>
      </w:pPr>
      <w:r>
        <w:rPr>
          <w:b/>
        </w:rPr>
        <w:t>Решили:</w:t>
      </w:r>
      <w:r>
        <w:rPr/>
        <w:t xml:space="preserve"> утвердить повестку дня.</w:t>
      </w:r>
    </w:p>
    <w:p>
      <w:pPr>
        <w:pStyle w:val="Normal"/>
        <w:jc w:val="both"/>
        <w:rPr>
          <w:b/>
          <w:b/>
        </w:rPr>
      </w:pPr>
      <w:r>
        <w:rPr>
          <w:b/>
        </w:rPr>
        <w:t>Голосовали «за» - единогласно</w:t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 xml:space="preserve">      </w:t>
      </w:r>
      <w:r>
        <w:rPr>
          <w:b/>
          <w:color w:val="000000"/>
          <w:highlight w:val="white"/>
        </w:rPr>
        <w:t>По  вопросу повестки дня  слушали  заместителя председателя</w:t>
      </w:r>
      <w:r>
        <w:rPr>
          <w:rFonts w:eastAsia="Calibri"/>
          <w:b/>
          <w:bCs/>
          <w:color w:val="000000"/>
          <w:highlight w:val="white"/>
        </w:rPr>
        <w:t xml:space="preserve"> комиссии                       Герман М.Н.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Адрес земельного участка: Краснодарский край, Приморско-Ахтарский район, город Приморско-Ахтарск, улица Вокзальная, 92А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1148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 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23:25:0101238:913;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строительная промышленность, для размещения иных объектов промышленности;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16692,56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500,78 руб.;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размер задатка: 16692,55 руб.;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Адрес земельного участка: Краснодарский край, Приморско-Ахтарский р-н, Ачуевская коса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2000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особо охраняемых территорий и объектов;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23:25:1001000:1191;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туристическое обслуживание, 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10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19130,10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573,90 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19130,10 руб.;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Лот № 3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Краснодарский край, Приморско-Ахтарский район, хутор Садки, в районе 6 обхода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1066199 кв.м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сельскохозяйственного назначения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23:25:1001000:1192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сельскохозяйственное использование;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49 лет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начальный размер ежегодной арендной платы: 174323,54 руб.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5229,70 руб.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174323,54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Лот № 4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Адрес земельного участка: Краснодарский край, Приморско-Ахтарский район,  в районе 8-го шлюза в северной  части от Большого Кирпильского лимана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500 кв.м;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особо охраняемых территорий и объектов;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23:25:1001000:289;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для временной установки домика рыбака, для размещения объектов (территорий) рекреационного назначения;</w:t>
      </w:r>
    </w:p>
    <w:p>
      <w:pPr>
        <w:pStyle w:val="Normal"/>
        <w:spacing w:before="0" w:after="0"/>
        <w:rPr/>
      </w:pPr>
      <w:bookmarkStart w:id="3" w:name="__DdeLink__651_209634687"/>
      <w:bookmarkEnd w:id="3"/>
      <w:r>
        <w:rPr>
          <w:sz w:val="24"/>
          <w:szCs w:val="24"/>
        </w:rPr>
        <w:t>вид права: аренда 20 лет;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начальный размер ежегодной арендной платы: </w:t>
      </w:r>
      <w:bookmarkStart w:id="4" w:name="__DdeLink__3294_2759337690"/>
      <w:r>
        <w:rPr>
          <w:sz w:val="24"/>
          <w:szCs w:val="24"/>
        </w:rPr>
        <w:t>5</w:t>
      </w:r>
      <w:bookmarkEnd w:id="4"/>
      <w:r>
        <w:rPr>
          <w:sz w:val="24"/>
          <w:szCs w:val="24"/>
        </w:rPr>
        <w:t>48,18 руб.;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16,45 руб.;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 xml:space="preserve">размер задатка: </w:t>
      </w:r>
      <w:bookmarkStart w:id="5" w:name="__DdeLink__3294_27593376901"/>
      <w:r>
        <w:rPr>
          <w:b w:val="false"/>
          <w:bCs w:val="false"/>
          <w:sz w:val="24"/>
          <w:szCs w:val="24"/>
        </w:rPr>
        <w:t>5</w:t>
      </w:r>
      <w:bookmarkEnd w:id="5"/>
      <w:r>
        <w:rPr>
          <w:b w:val="false"/>
          <w:bCs w:val="false"/>
          <w:sz w:val="24"/>
          <w:szCs w:val="24"/>
        </w:rPr>
        <w:t>48,18 руб.;</w:t>
      </w:r>
    </w:p>
    <w:p>
      <w:pPr>
        <w:pStyle w:val="Normal"/>
        <w:spacing w:before="0" w:after="0"/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spacing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Участники торгов: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</w:p>
    <w:p>
      <w:pPr>
        <w:pStyle w:val="Normal"/>
        <w:jc w:val="both"/>
        <w:rPr/>
      </w:pPr>
      <w:r>
        <w:rPr>
          <w:b/>
          <w:highlight w:val="white"/>
        </w:rPr>
        <w:t>По 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>1.</w:t>
      </w:r>
      <w:r>
        <w:rPr>
          <w:b/>
          <w:bCs/>
          <w:color w:val="000000"/>
          <w:highlight w:val="white"/>
          <w:lang w:eastAsia="ru-RU"/>
        </w:rPr>
        <w:t>Сушков Владимир Владимирович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майя 1984 г.р., зарегистрированный по адресу: Краснодарский край, Приморско-Ахтарский р-н., г. Приморско-Ахтарск, ул. Азовской Флотилии, д. 4, кв. 2 -</w:t>
      </w:r>
      <w:r>
        <w:rPr>
          <w:b/>
          <w:bCs/>
          <w:color w:val="000000"/>
          <w:highlight w:val="white"/>
          <w:lang w:eastAsia="ru-RU"/>
        </w:rPr>
        <w:t xml:space="preserve"> участник№ 1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г.Краснодар, ул. им.Мусоргского М.П., д. 6/1, кв. 181-</w:t>
      </w:r>
      <w:r>
        <w:rPr>
          <w:b/>
          <w:bCs/>
          <w:color w:val="000000"/>
          <w:highlight w:val="white"/>
          <w:lang w:eastAsia="ru-RU"/>
        </w:rPr>
        <w:t xml:space="preserve"> участник № 4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Бабаев Роман Калбалиевич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августа 1982 г.р., зарегистрированный по адресу: Краснодарский край, Лабинский р-н., г. Лабинск, ул. Воровского, д. 42-</w:t>
      </w:r>
      <w:r>
        <w:rPr>
          <w:b/>
          <w:bCs/>
          <w:color w:val="000000"/>
          <w:highlight w:val="white"/>
          <w:lang w:eastAsia="ru-RU"/>
        </w:rPr>
        <w:t xml:space="preserve"> участник№ 7.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5.</w:t>
      </w:r>
      <w:r>
        <w:rPr>
          <w:b/>
          <w:bCs/>
          <w:color w:val="000000"/>
          <w:highlight w:val="white"/>
          <w:lang w:eastAsia="ru-RU"/>
        </w:rPr>
        <w:t>Вольных Светлана Валерьевна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сентября 1981 г.р., зарегистрированный по адресу:  Лабинский р-н., г. Лабинск, ул. Ворошилова, д. 14 -</w:t>
      </w:r>
      <w:r>
        <w:rPr>
          <w:b/>
          <w:bCs/>
          <w:color w:val="000000"/>
          <w:highlight w:val="white"/>
          <w:lang w:eastAsia="ru-RU"/>
        </w:rPr>
        <w:t>участник№ 8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6. 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зарегистрированный по адресу: Краснодарский край, Туапсинский р-н., пгт Новомихайловский, 1 мкр., д. 11, кв. 51</w:t>
      </w:r>
      <w:r>
        <w:rPr>
          <w:b w:val="false"/>
          <w:bCs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- </w:t>
      </w:r>
      <w:r>
        <w:rPr>
          <w:b/>
          <w:bCs/>
          <w:color w:val="000000"/>
          <w:highlight w:val="white"/>
          <w:lang w:eastAsia="ru-RU"/>
        </w:rPr>
        <w:t>участник№ 9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7. 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 </w:t>
      </w:r>
      <w:r>
        <w:rPr>
          <w:b/>
          <w:bCs/>
          <w:color w:val="000000"/>
          <w:highlight w:val="white"/>
          <w:lang w:eastAsia="ru-RU"/>
        </w:rPr>
        <w:t>участник № 10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8. 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д. 2, корп. 2 - </w:t>
      </w:r>
      <w:r>
        <w:rPr>
          <w:b/>
          <w:bCs/>
          <w:color w:val="000000"/>
          <w:highlight w:val="white"/>
          <w:lang w:eastAsia="ru-RU"/>
        </w:rPr>
        <w:t>участник№ 13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9. 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общ.-</w:t>
      </w:r>
      <w:r>
        <w:rPr>
          <w:b/>
          <w:bCs/>
          <w:color w:val="000000"/>
          <w:highlight w:val="white"/>
          <w:lang w:eastAsia="ru-RU"/>
        </w:rPr>
        <w:t xml:space="preserve"> участник  № 16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 xml:space="preserve">Собатенко Екатерина Владимировна </w:t>
      </w:r>
      <w:r>
        <w:rPr>
          <w:b w:val="false"/>
          <w:bCs w:val="false"/>
          <w:color w:val="000000"/>
          <w:highlight w:val="white"/>
          <w:lang w:eastAsia="ru-RU"/>
        </w:rPr>
        <w:t>19 октября 1978 г.р., зарегистрированная по адресу: Краснодарский край, г. Краснодар, ул. им. 40-летия Победы, д. 97, кв. 18  -</w:t>
      </w:r>
      <w:r>
        <w:rPr>
          <w:b/>
          <w:bCs/>
          <w:color w:val="000000"/>
          <w:highlight w:val="white"/>
          <w:lang w:eastAsia="ru-RU"/>
        </w:rPr>
        <w:t xml:space="preserve"> участник № 17.</w:t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snapToGrid w:val="false"/>
        <w:jc w:val="both"/>
        <w:rPr>
          <w:b/>
          <w:b/>
          <w:spacing w:val="-5"/>
          <w:sz w:val="24"/>
          <w:szCs w:val="24"/>
          <w:highlight w:val="white"/>
          <w:lang w:eastAsia="ar-SA"/>
        </w:rPr>
      </w:pPr>
      <w:r>
        <w:rPr>
          <w:b/>
          <w:spacing w:val="-5"/>
          <w:sz w:val="24"/>
          <w:szCs w:val="24"/>
          <w:highlight w:val="white"/>
          <w:lang w:eastAsia="ar-SA"/>
        </w:rPr>
        <w:t>Проведение аукциона:</w:t>
      </w:r>
    </w:p>
    <w:p>
      <w:pPr>
        <w:pStyle w:val="Normal"/>
        <w:snapToGrid w:val="false"/>
        <w:jc w:val="both"/>
        <w:rPr>
          <w:b/>
          <w:b/>
          <w:spacing w:val="-5"/>
          <w:sz w:val="24"/>
          <w:szCs w:val="24"/>
          <w:highlight w:val="white"/>
          <w:lang w:eastAsia="ar-SA"/>
        </w:rPr>
      </w:pPr>
      <w:r>
        <w:rPr>
          <w:b/>
          <w:spacing w:val="-5"/>
          <w:sz w:val="24"/>
          <w:szCs w:val="24"/>
          <w:highlight w:val="white"/>
          <w:lang w:eastAsia="ar-SA"/>
        </w:rPr>
        <w:tab/>
        <w:t>По Лоту № 1: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ab/>
        <w:t>Все участники аукциона  по данному лоту заявили  начальный размер ежегодной арендной платы путем поднятия карточек.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ab/>
        <w:t>Далее в соответствии с законодательством осуществляется последовательное повышение цены на «шаг аукциона».</w:t>
      </w:r>
    </w:p>
    <w:p>
      <w:pPr>
        <w:pStyle w:val="Normal"/>
        <w:tabs>
          <w:tab w:val="left" w:pos="480" w:leader="none"/>
        </w:tabs>
        <w:jc w:val="both"/>
        <w:rPr/>
      </w:pPr>
      <w:r>
        <w:rPr>
          <w:color w:val="000000"/>
          <w:u w:val="none"/>
        </w:rPr>
        <w:tab/>
        <w:tab/>
      </w:r>
      <w:r>
        <w:rPr>
          <w:color w:val="000000"/>
          <w:u w:val="single"/>
        </w:rPr>
        <w:t>Предпоследняя предложенная цена</w:t>
      </w:r>
      <w:r>
        <w:rPr>
          <w:color w:val="000000"/>
        </w:rPr>
        <w:t xml:space="preserve"> – 17193,34 </w:t>
      </w:r>
      <w:r>
        <w:rPr>
          <w:b/>
          <w:bCs/>
          <w:color w:val="000000"/>
        </w:rPr>
        <w:t xml:space="preserve"> руб. (Семнадцать тысяч сто  девяносто три рублей 34 копеек)</w:t>
      </w:r>
      <w:r>
        <w:rPr>
          <w:color w:val="000000"/>
        </w:rPr>
        <w:t xml:space="preserve"> поступило от участника </w:t>
      </w:r>
      <w:r>
        <w:rPr>
          <w:b w:val="false"/>
          <w:bCs w:val="false"/>
          <w:color w:val="000000"/>
          <w:spacing w:val="-5"/>
        </w:rPr>
        <w:t>№ 10 -</w:t>
      </w:r>
      <w:r>
        <w:rPr>
          <w:b/>
          <w:bCs w:val="false"/>
          <w:color w:val="000000"/>
          <w:spacing w:val="-5"/>
          <w:highlight w:val="white"/>
        </w:rPr>
        <w:t xml:space="preserve">  </w:t>
      </w:r>
      <w:r>
        <w:rPr>
          <w:b/>
          <w:bCs/>
          <w:color w:val="000000"/>
          <w:spacing w:val="-5"/>
          <w:highlight w:val="white"/>
          <w:lang w:eastAsia="ru-RU"/>
        </w:rPr>
        <w:t>Верихов Дмитрий Викторович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</w:t>
      </w:r>
    </w:p>
    <w:p>
      <w:pPr>
        <w:pStyle w:val="Normal"/>
        <w:tabs>
          <w:tab w:val="left" w:pos="480" w:leader="none"/>
        </w:tabs>
        <w:jc w:val="both"/>
        <w:rPr/>
      </w:pPr>
      <w:r>
        <w:rPr>
          <w:color w:val="000000"/>
          <w:u w:val="none"/>
        </w:rPr>
        <w:tab/>
        <w:tab/>
      </w:r>
      <w:r>
        <w:rPr>
          <w:color w:val="000000"/>
          <w:u w:val="single"/>
        </w:rPr>
        <w:t>Последнее предложение</w:t>
      </w:r>
      <w:r>
        <w:rPr>
          <w:color w:val="000000"/>
        </w:rPr>
        <w:t xml:space="preserve"> — </w:t>
      </w:r>
      <w:r>
        <w:rPr>
          <w:b/>
          <w:bCs/>
          <w:color w:val="000000"/>
        </w:rPr>
        <w:t xml:space="preserve">17 694,12 руб. </w:t>
      </w:r>
      <w:r>
        <w:rPr>
          <w:b/>
          <w:bCs/>
          <w:color w:val="000000"/>
          <w:spacing w:val="-5"/>
          <w:highlight w:val="white"/>
        </w:rPr>
        <w:t xml:space="preserve"> (Семнадцать тысяч шестьсот девяносто четыре рублей 12 копеек)</w:t>
      </w:r>
      <w:r>
        <w:rPr>
          <w:color w:val="000000"/>
        </w:rPr>
        <w:t xml:space="preserve">, поступило от участника </w:t>
      </w:r>
      <w:r>
        <w:rPr>
          <w:b w:val="false"/>
          <w:bCs w:val="false"/>
          <w:color w:val="000000"/>
          <w:spacing w:val="-5"/>
        </w:rPr>
        <w:t xml:space="preserve">№ 1 -  </w:t>
      </w:r>
      <w:r>
        <w:rPr>
          <w:b/>
          <w:bCs/>
          <w:color w:val="000000"/>
          <w:spacing w:val="-5"/>
          <w:highlight w:val="white"/>
          <w:lang w:eastAsia="ru-RU"/>
        </w:rPr>
        <w:t>Сушков Владимир Владимирович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</w:t>
      </w:r>
    </w:p>
    <w:p>
      <w:pPr>
        <w:pStyle w:val="Normal"/>
        <w:tabs>
          <w:tab w:val="left" w:pos="480" w:leader="none"/>
        </w:tabs>
        <w:jc w:val="both"/>
        <w:rPr>
          <w:color w:val="000000"/>
        </w:rPr>
      </w:pPr>
      <w:r>
        <w:rPr>
          <w:color w:val="000000"/>
        </w:rPr>
        <w:tab/>
        <w:tab/>
        <w:t xml:space="preserve">После троекратного повторения суммы данного шага от других участников предложений не поступило. 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ab/>
        <w:t>Аукцион является завершенным.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ab/>
        <w:t>Последнее предложение о цене составило: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>17 694,12 руб.  (Семнадцать тысяч шестьсот девяносто четыре рублей 12 копеек</w:t>
      </w:r>
    </w:p>
    <w:p>
      <w:pPr>
        <w:pStyle w:val="Normal"/>
        <w:tabs>
          <w:tab w:val="left" w:pos="480" w:leader="none"/>
        </w:tabs>
        <w:jc w:val="both"/>
        <w:rPr/>
      </w:pP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ab/>
      </w:r>
      <w:r>
        <w:rPr>
          <w:b/>
          <w:bCs/>
          <w:color w:val="000000"/>
          <w:spacing w:val="-5"/>
          <w:sz w:val="24"/>
          <w:szCs w:val="24"/>
          <w:highlight w:val="white"/>
          <w:lang w:eastAsia="ru-RU"/>
        </w:rPr>
        <w:t xml:space="preserve">Победителем   аукциона   признан 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участник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 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№ 1 -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 Сушков Владимир Владимирович.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napToGrid w:val="false"/>
        <w:spacing w:before="0" w:after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КОМИССИЯ РЕШИЛА:</w:t>
      </w:r>
    </w:p>
    <w:p>
      <w:pPr>
        <w:pStyle w:val="Normal"/>
        <w:tabs>
          <w:tab w:val="left" w:pos="450" w:leader="none"/>
        </w:tabs>
        <w:jc w:val="both"/>
        <w:rPr/>
      </w:pPr>
      <w:r>
        <w:rPr>
          <w:b/>
          <w:bCs/>
        </w:rPr>
        <w:tab/>
        <w:tab/>
      </w:r>
      <w:r>
        <w:rPr>
          <w:b/>
        </w:rPr>
        <w:t xml:space="preserve"> По Лоту № 1.</w:t>
      </w:r>
    </w:p>
    <w:p>
      <w:pPr>
        <w:pStyle w:val="Normal"/>
        <w:tabs>
          <w:tab w:val="left" w:pos="563" w:leader="none"/>
        </w:tabs>
        <w:jc w:val="both"/>
        <w:rPr/>
      </w:pPr>
      <w:r>
        <w:rPr/>
        <w:t xml:space="preserve">       </w:t>
      </w:r>
      <w:r>
        <w:rPr/>
        <w:t>О</w:t>
      </w:r>
      <w:r>
        <w:rPr>
          <w:bCs/>
        </w:rPr>
        <w:t>ткрытый  аукцион</w:t>
      </w:r>
      <w:r>
        <w:rPr>
          <w:b/>
          <w:bCs/>
        </w:rPr>
        <w:t xml:space="preserve">  </w:t>
      </w:r>
      <w:r>
        <w:rPr/>
        <w:t xml:space="preserve">на право </w:t>
      </w:r>
      <w:r>
        <w:rPr>
          <w:bCs/>
        </w:rPr>
        <w:t>заключения договора аренды земельного участка  на территории   Приморско-Ахтарского городского поселения Приморско-Ахтарского района,</w:t>
      </w:r>
      <w:r>
        <w:rPr>
          <w:b/>
        </w:rPr>
        <w:t xml:space="preserve"> </w:t>
      </w:r>
      <w:r>
        <w:rPr/>
        <w:t>государственная собственность на который не разграничена</w:t>
      </w:r>
      <w:r>
        <w:rPr>
          <w:b/>
        </w:rPr>
        <w:t>,</w:t>
      </w:r>
      <w:r>
        <w:rPr>
          <w:bCs/>
          <w:color w:val="000000"/>
        </w:rPr>
        <w:t xml:space="preserve"> назначенный на                                               23 апреля</w:t>
      </w:r>
      <w:r>
        <w:rPr>
          <w:color w:val="000000"/>
        </w:rPr>
        <w:t xml:space="preserve"> 2021 года в 11-00 часов,</w:t>
      </w:r>
      <w:r>
        <w:rPr>
          <w:bCs/>
          <w:color w:val="000000"/>
        </w:rPr>
        <w:t xml:space="preserve"> </w:t>
      </w:r>
      <w:r>
        <w:rPr>
          <w:b/>
        </w:rPr>
        <w:t>признать состоявшимся</w:t>
      </w:r>
      <w:r>
        <w:rPr/>
        <w:t xml:space="preserve">. </w:t>
      </w:r>
    </w:p>
    <w:p>
      <w:pPr>
        <w:pStyle w:val="Normal"/>
        <w:widowControl/>
        <w:numPr>
          <w:ilvl w:val="0"/>
          <w:numId w:val="0"/>
        </w:numPr>
        <w:tabs>
          <w:tab w:val="left" w:pos="563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ab/>
        <w:tab/>
        <w:t xml:space="preserve">Договор аренды </w:t>
      </w:r>
      <w:r>
        <w:rPr>
          <w:b w:val="false"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земельного участка, расположенного по адресу: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Краснодарский край, Приморско-Ахтарский район, город Приморско-Ахтарск, улица Вокзальная, 92А, </w:t>
      </w:r>
      <w:r>
        <w:rPr>
          <w:sz w:val="24"/>
          <w:szCs w:val="24"/>
        </w:rPr>
        <w:t xml:space="preserve">площадь земельного участка: 1148 кв.м; категория земель: земли населенных пунктов; кадастровый номер земельного участка: 23:25:0101238:913; разрешенное использование земельного участка: строительная промышленность, для размещения иных объектов промышленности;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вид права: аренда 10 лет,  </w:t>
      </w:r>
      <w:r>
        <w:rPr>
          <w:b w:val="false"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заключить с </w:t>
      </w:r>
      <w:r>
        <w:rPr>
          <w:rFonts w:cs="Times New Roman"/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участником № 1 - 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Сушков Владимир Владимирович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предложившим максимальный размер ежегодной арендной платы в размере: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17 694,12 руб.  (Семнадцать тысяч шестьсот девяносто четыре рублей 12 копеек.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По 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Прокопьев Максим Анатольевич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1972 г.р., зарегистрированный по адресу: Челябинская область, Кусинский р-н., г. Куса, ул. Мира, д. 112 - </w:t>
      </w:r>
      <w:r>
        <w:rPr>
          <w:b/>
          <w:bCs/>
          <w:color w:val="000000"/>
          <w:highlight w:val="white"/>
          <w:lang w:eastAsia="ru-RU"/>
        </w:rPr>
        <w:t>участник № 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ООО</w:t>
      </w:r>
      <w:r>
        <w:rPr>
          <w:b/>
          <w:bCs/>
          <w:color w:val="000000"/>
          <w:highlight w:val="white"/>
          <w:lang w:val="en-US" w:eastAsia="ru-RU"/>
        </w:rPr>
        <w:t xml:space="preserve"> “</w:t>
      </w:r>
      <w:r>
        <w:rPr>
          <w:b/>
          <w:bCs/>
          <w:color w:val="000000"/>
          <w:highlight w:val="white"/>
          <w:lang w:val="ru-RU" w:eastAsia="ru-RU"/>
        </w:rPr>
        <w:t xml:space="preserve">Фермерская компания «ФЭКСФИШ» в лице генерального директора Волкова Евгения Александровича </w:t>
      </w:r>
      <w:r>
        <w:rPr>
          <w:b w:val="false"/>
          <w:bCs w:val="false"/>
          <w:color w:val="000000"/>
          <w:highlight w:val="white"/>
          <w:lang w:val="ru-RU" w:eastAsia="ru-RU"/>
        </w:rPr>
        <w:t xml:space="preserve">юридический адрес: Московская область, г. Москва, ул. Наташи Качуевской , д. 5, кв. 255, ком.1 - </w:t>
      </w:r>
      <w:r>
        <w:rPr>
          <w:b/>
          <w:bCs/>
          <w:color w:val="000000"/>
          <w:highlight w:val="white"/>
          <w:lang w:val="ru-RU" w:eastAsia="ru-RU"/>
        </w:rPr>
        <w:t>участник № 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3.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</w:t>
      </w:r>
      <w:r>
        <w:rPr>
          <w:b/>
          <w:bCs/>
          <w:color w:val="000000"/>
          <w:highlight w:val="white"/>
          <w:lang w:eastAsia="ru-RU"/>
        </w:rPr>
        <w:t>участник № 4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4.</w:t>
      </w:r>
      <w:r>
        <w:rPr>
          <w:b/>
          <w:bCs/>
          <w:color w:val="000000"/>
          <w:highlight w:val="white"/>
          <w:lang w:eastAsia="ru-RU"/>
        </w:rPr>
        <w:t>Вольных Светлана Валерьевна</w:t>
      </w:r>
      <w:r>
        <w:rPr>
          <w:b w:val="false"/>
          <w:bCs w:val="false"/>
          <w:color w:val="000000"/>
          <w:highlight w:val="white"/>
          <w:lang w:eastAsia="ru-RU"/>
        </w:rPr>
        <w:t xml:space="preserve"> 19 сентября 1981 г.р., зарегистрированный по адресу:  Лабинский р-н., г. Лабинск, ул. Ворошилова, д. 14 -</w:t>
      </w:r>
      <w:r>
        <w:rPr>
          <w:b/>
          <w:bCs/>
          <w:color w:val="000000"/>
          <w:highlight w:val="white"/>
          <w:lang w:eastAsia="ru-RU"/>
        </w:rPr>
        <w:t xml:space="preserve"> участник № 8.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5. </w:t>
      </w:r>
      <w:r>
        <w:rPr>
          <w:b/>
          <w:bCs/>
          <w:color w:val="000000"/>
          <w:highlight w:val="white"/>
          <w:lang w:eastAsia="ru-RU"/>
        </w:rPr>
        <w:t>Лисин Андрей Петрович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24 марта 1981 г.р., зарегистрированный по адресу: Краснодарский край, Приморско-Ахтарский р-н., г. Приморско-Ахтарск, ул. Космонавтов, д. 223/1 - </w:t>
      </w:r>
      <w:r>
        <w:rPr>
          <w:b/>
          <w:bCs/>
          <w:color w:val="000000"/>
          <w:highlight w:val="white"/>
          <w:lang w:eastAsia="ru-RU"/>
        </w:rPr>
        <w:t>участник № 9.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6.. </w:t>
      </w:r>
      <w:r>
        <w:rPr>
          <w:b/>
          <w:bCs/>
          <w:color w:val="000000"/>
          <w:highlight w:val="white"/>
          <w:lang w:eastAsia="ru-RU"/>
        </w:rPr>
        <w:t>Милькевич Эдуард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августа 1986 г.р., зарегистрированный по адресу: Краснодарский край, Приморско-Ахтарский р-н., г. Приморско-Ахтарск, ул. Кубанская,  д. 142 - </w:t>
      </w:r>
      <w:r>
        <w:rPr>
          <w:b/>
          <w:bCs/>
          <w:color w:val="000000"/>
          <w:highlight w:val="white"/>
          <w:lang w:eastAsia="ru-RU"/>
        </w:rPr>
        <w:t>признать участником № 10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1-</w:t>
      </w:r>
      <w:r>
        <w:rPr>
          <w:b/>
          <w:bCs/>
          <w:color w:val="000000"/>
          <w:highlight w:val="white"/>
          <w:lang w:eastAsia="ru-RU"/>
        </w:rPr>
        <w:t>участник № 11.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8.</w:t>
      </w:r>
      <w:r>
        <w:rPr>
          <w:b/>
          <w:bCs/>
          <w:color w:val="000000"/>
          <w:highlight w:val="white"/>
          <w:lang w:eastAsia="ru-RU"/>
        </w:rPr>
        <w:t>Кузнецов Николай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27 декабря 1986 г.р., зарегистрированный по адресу: Краснодарский край, Туапсинский р-н., пгт Новомихайловский, 1 мкр., д. 11, кв. 51</w:t>
      </w:r>
      <w:r>
        <w:rPr>
          <w:b w:val="false"/>
          <w:bCs/>
          <w:color w:val="000000"/>
          <w:highlight w:val="white"/>
          <w:lang w:eastAsia="hi-IN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 xml:space="preserve">- </w:t>
      </w:r>
      <w:r>
        <w:rPr>
          <w:b/>
          <w:bCs/>
          <w:color w:val="000000"/>
          <w:highlight w:val="white"/>
          <w:lang w:eastAsia="ru-RU"/>
        </w:rPr>
        <w:t>участник № 12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8. </w:t>
      </w:r>
      <w:r>
        <w:rPr>
          <w:b/>
          <w:bCs/>
          <w:color w:val="000000"/>
          <w:highlight w:val="white"/>
          <w:lang w:eastAsia="ru-RU"/>
        </w:rPr>
        <w:t>Бабаев Денис Валерьевич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мая 1987 г.р., зарегистрированный по адресу: Краснодарский край, Выселковский р-н., ст-ца. Выселки, ул. Южная, д. 180 -</w:t>
      </w:r>
      <w:r>
        <w:rPr>
          <w:b/>
          <w:bCs/>
          <w:color w:val="000000"/>
          <w:highlight w:val="white"/>
          <w:lang w:eastAsia="ru-RU"/>
        </w:rPr>
        <w:t xml:space="preserve"> участник № 13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9.</w:t>
      </w:r>
      <w:r>
        <w:rPr>
          <w:b/>
          <w:bCs/>
          <w:color w:val="000000"/>
          <w:highlight w:val="white"/>
          <w:lang w:eastAsia="ru-RU"/>
        </w:rPr>
        <w:t>Переведенцев Светозар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октября 1978 г.р., зарегистрированный по адресу: Краснодарский край, Приморско-Ахтарский р-н., г. Приморско-Ахтарск, пер. Станичный, д. 2, корп. 2 -</w:t>
      </w:r>
      <w:r>
        <w:rPr>
          <w:b/>
          <w:bCs/>
          <w:color w:val="000000"/>
          <w:highlight w:val="white"/>
          <w:lang w:eastAsia="ru-RU"/>
        </w:rPr>
        <w:t>участник № 15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10.</w:t>
      </w:r>
      <w:r>
        <w:rPr>
          <w:b/>
          <w:bCs/>
          <w:color w:val="000000"/>
          <w:highlight w:val="white"/>
          <w:lang w:eastAsia="ru-RU"/>
        </w:rPr>
        <w:t xml:space="preserve">Манаенкова Зинаида Михайловна </w:t>
      </w:r>
      <w:r>
        <w:rPr>
          <w:b w:val="false"/>
          <w:bCs w:val="false"/>
          <w:color w:val="000000"/>
          <w:highlight w:val="white"/>
          <w:lang w:eastAsia="ru-RU"/>
        </w:rPr>
        <w:t>17 апреля 1939 г.р., зарегистрированный по адресу: Краснодарский край, Курганинский р-н., ст. Темиргоевская, ул. Юбилейная, д. 33 -</w:t>
      </w:r>
      <w:r>
        <w:rPr>
          <w:b/>
          <w:bCs/>
          <w:color w:val="000000"/>
          <w:highlight w:val="white"/>
          <w:lang w:eastAsia="ru-RU"/>
        </w:rPr>
        <w:t xml:space="preserve"> участник № 17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11.</w:t>
      </w:r>
      <w:r>
        <w:rPr>
          <w:b/>
          <w:bCs/>
          <w:color w:val="000000"/>
          <w:highlight w:val="white"/>
          <w:lang w:eastAsia="ru-RU"/>
        </w:rPr>
        <w:t>Хот Игорь Асланбечевич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12 июля 1975 г.р., зарегистрированный по адресу: Краснодарский край, Калининский р-н., ст-ца. Калининская, ул. Советская, д. 22  -</w:t>
      </w:r>
      <w:r>
        <w:rPr>
          <w:b/>
          <w:bCs/>
          <w:color w:val="000000"/>
          <w:highlight w:val="white"/>
          <w:lang w:eastAsia="ru-RU"/>
        </w:rPr>
        <w:t xml:space="preserve"> участник № 18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12.</w:t>
      </w:r>
      <w:r>
        <w:rPr>
          <w:b/>
          <w:bCs/>
          <w:color w:val="000000"/>
          <w:highlight w:val="white"/>
          <w:lang w:eastAsia="ru-RU"/>
        </w:rPr>
        <w:t>Олексишин Александр Николаевич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10августа 1982 г.р., зарегистрированный по адресу: Краснодарский край, Северский р-н., пгт. Афипский, ул. Гоголя, д. 15  -</w:t>
      </w:r>
      <w:r>
        <w:rPr>
          <w:b/>
          <w:bCs/>
          <w:color w:val="000000"/>
          <w:highlight w:val="white"/>
          <w:lang w:eastAsia="ru-RU"/>
        </w:rPr>
        <w:t xml:space="preserve"> участник № 20.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13.</w:t>
      </w:r>
      <w:r>
        <w:rPr>
          <w:b/>
          <w:bCs/>
          <w:color w:val="000000"/>
          <w:highlight w:val="white"/>
          <w:lang w:eastAsia="ru-RU"/>
        </w:rPr>
        <w:t xml:space="preserve">Тюльпинов Сергей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31 октября 1986 г.р., зарегистрированный по адресу: Краснодарский край, Северский р-н., ст. Смоленская, ул. Орджоникидзе, д. 11, кв. 1 - </w:t>
      </w:r>
      <w:r>
        <w:rPr>
          <w:b/>
          <w:bCs/>
          <w:color w:val="000000"/>
          <w:highlight w:val="white"/>
          <w:lang w:eastAsia="ru-RU"/>
        </w:rPr>
        <w:t xml:space="preserve"> участник № 21.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14.</w:t>
      </w:r>
      <w:r>
        <w:rPr>
          <w:b/>
          <w:bCs/>
          <w:color w:val="000000"/>
          <w:highlight w:val="white"/>
          <w:lang w:eastAsia="ru-RU"/>
        </w:rPr>
        <w:t>Яковчук Вадим Валентинович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04 января 1981 г.р., зарегистрированный по адресу: Республика Крым, г. Ялта, пгт Массандра, ул. Стахановская, д. 18, корп. 2, общ. - </w:t>
      </w:r>
      <w:r>
        <w:rPr>
          <w:b/>
          <w:bCs/>
          <w:color w:val="000000"/>
          <w:highlight w:val="white"/>
          <w:lang w:eastAsia="ru-RU"/>
        </w:rPr>
        <w:t xml:space="preserve"> участник № 22.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15.</w:t>
      </w:r>
      <w:r>
        <w:rPr>
          <w:b/>
          <w:bCs/>
          <w:color w:val="000000"/>
          <w:highlight w:val="white"/>
          <w:lang w:eastAsia="ru-RU"/>
        </w:rPr>
        <w:t xml:space="preserve">Никитин Роман Алексеевич </w:t>
      </w:r>
      <w:r>
        <w:rPr>
          <w:b w:val="false"/>
          <w:bCs w:val="false"/>
          <w:color w:val="000000"/>
          <w:highlight w:val="white"/>
          <w:lang w:eastAsia="ru-RU"/>
        </w:rPr>
        <w:t>29 апреля 1987 г.р., зарегистрированный по адресу: Краснодарский край, г. Краснодар, ул. Трамвайная, д. 24 -</w:t>
      </w:r>
      <w:r>
        <w:rPr>
          <w:b/>
          <w:bCs/>
          <w:color w:val="000000"/>
          <w:highlight w:val="white"/>
          <w:lang w:eastAsia="ru-RU"/>
        </w:rPr>
        <w:t>участник № 23.</w:t>
      </w:r>
    </w:p>
    <w:p>
      <w:pPr>
        <w:pStyle w:val="Normal"/>
        <w:snapToGrid w:val="false"/>
        <w:jc w:val="both"/>
        <w:rPr>
          <w:b/>
          <w:b/>
          <w:spacing w:val="-5"/>
          <w:sz w:val="24"/>
          <w:szCs w:val="24"/>
          <w:highlight w:val="white"/>
          <w:lang w:eastAsia="ar-SA"/>
        </w:rPr>
      </w:pPr>
      <w:r>
        <w:rPr>
          <w:b/>
          <w:spacing w:val="-5"/>
          <w:sz w:val="24"/>
          <w:szCs w:val="24"/>
          <w:highlight w:val="white"/>
          <w:lang w:eastAsia="ar-SA"/>
        </w:rPr>
      </w:r>
    </w:p>
    <w:p>
      <w:pPr>
        <w:pStyle w:val="Normal"/>
        <w:snapToGrid w:val="false"/>
        <w:jc w:val="both"/>
        <w:rPr>
          <w:b/>
          <w:b/>
          <w:spacing w:val="-5"/>
          <w:sz w:val="24"/>
          <w:szCs w:val="24"/>
          <w:highlight w:val="white"/>
          <w:lang w:eastAsia="ar-SA"/>
        </w:rPr>
      </w:pPr>
      <w:r>
        <w:rPr>
          <w:b/>
          <w:spacing w:val="-5"/>
          <w:sz w:val="24"/>
          <w:szCs w:val="24"/>
          <w:highlight w:val="white"/>
          <w:lang w:eastAsia="ar-SA"/>
        </w:rPr>
        <w:t>По Лоту № 2: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>Все участники аукциона  по данному лоту заявили  начальный размер ежегодной арендной платы путем поднятия карточек.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>Далее в соответствии с законодательством осуществляется последовательное повышение цены на «шаг аукциона».</w:t>
      </w:r>
    </w:p>
    <w:p>
      <w:pPr>
        <w:pStyle w:val="Normal"/>
        <w:tabs>
          <w:tab w:val="left" w:pos="480" w:leader="none"/>
        </w:tabs>
        <w:jc w:val="both"/>
        <w:rPr/>
      </w:pPr>
      <w:r>
        <w:rPr>
          <w:color w:val="000000"/>
          <w:u w:val="none"/>
        </w:rPr>
        <w:tab/>
      </w:r>
      <w:r>
        <w:rPr>
          <w:color w:val="000000"/>
          <w:u w:val="single"/>
        </w:rPr>
        <w:t>Предпоследняя предложенная цена</w:t>
      </w:r>
      <w:r>
        <w:rPr>
          <w:color w:val="000000"/>
        </w:rPr>
        <w:t xml:space="preserve"> – 189004,5</w:t>
      </w:r>
      <w:r>
        <w:rPr>
          <w:b/>
          <w:bCs/>
          <w:color w:val="000000"/>
        </w:rPr>
        <w:t xml:space="preserve"> руб. (Сто восемьдесят девять тысяч четыре рублей 50 копеек)</w:t>
      </w:r>
      <w:r>
        <w:rPr>
          <w:color w:val="000000"/>
        </w:rPr>
        <w:t xml:space="preserve"> поступило от участника </w:t>
      </w:r>
      <w:r>
        <w:rPr>
          <w:b w:val="false"/>
          <w:bCs w:val="false"/>
          <w:color w:val="000000"/>
          <w:spacing w:val="-5"/>
        </w:rPr>
        <w:t>№ 11 -</w:t>
      </w:r>
      <w:r>
        <w:rPr>
          <w:b/>
          <w:bCs w:val="false"/>
          <w:color w:val="000000"/>
          <w:spacing w:val="-5"/>
          <w:highlight w:val="white"/>
        </w:rPr>
        <w:t xml:space="preserve">  </w:t>
      </w:r>
      <w:r>
        <w:rPr>
          <w:b/>
          <w:bCs/>
          <w:color w:val="000000"/>
          <w:spacing w:val="-5"/>
          <w:highlight w:val="white"/>
          <w:lang w:eastAsia="ru-RU"/>
        </w:rPr>
        <w:t>Верихов Дмитрий Викторович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</w:t>
      </w:r>
    </w:p>
    <w:p>
      <w:pPr>
        <w:pStyle w:val="Normal"/>
        <w:tabs>
          <w:tab w:val="left" w:pos="480" w:leader="none"/>
        </w:tabs>
        <w:jc w:val="both"/>
        <w:rPr/>
      </w:pPr>
      <w:r>
        <w:rPr>
          <w:color w:val="000000"/>
          <w:u w:val="none"/>
        </w:rPr>
        <w:tab/>
      </w:r>
      <w:r>
        <w:rPr>
          <w:color w:val="000000"/>
          <w:u w:val="single"/>
        </w:rPr>
        <w:t>Последнее предложение</w:t>
      </w:r>
      <w:r>
        <w:rPr>
          <w:color w:val="000000"/>
        </w:rPr>
        <w:t xml:space="preserve"> —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189578,40 руб.  (Сто восемьдесят девять тысяч пятьсот семьдесят восемь рублей 40 копеек)</w:t>
      </w:r>
      <w:r>
        <w:rPr>
          <w:color w:val="000000"/>
        </w:rPr>
        <w:t xml:space="preserve">, поступило от участника </w:t>
      </w:r>
      <w:r>
        <w:rPr>
          <w:b w:val="false"/>
          <w:bCs w:val="false"/>
          <w:color w:val="000000"/>
          <w:spacing w:val="-5"/>
        </w:rPr>
        <w:t xml:space="preserve">№ 23 - 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Никитин Роман Алексеевич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</w:t>
      </w:r>
    </w:p>
    <w:p>
      <w:pPr>
        <w:pStyle w:val="Normal"/>
        <w:tabs>
          <w:tab w:val="left" w:pos="480" w:leader="none"/>
        </w:tabs>
        <w:jc w:val="both"/>
        <w:rPr>
          <w:color w:val="000000"/>
        </w:rPr>
      </w:pPr>
      <w:r>
        <w:rPr>
          <w:color w:val="000000"/>
        </w:rPr>
        <w:tab/>
        <w:t xml:space="preserve">После троекратного повторения суммы данного шага от других участников предложений не поступило. 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>Аукцион является завершенным.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>Последнее предложение о цене составило: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189578,40 руб.  (Сто восемьдесят девять тысяч пятьсот семьдесят восемь рублей 40 копеек).</w:t>
      </w:r>
    </w:p>
    <w:p>
      <w:pPr>
        <w:pStyle w:val="Normal"/>
        <w:widowControl/>
        <w:numPr>
          <w:ilvl w:val="0"/>
          <w:numId w:val="0"/>
        </w:numPr>
        <w:tabs>
          <w:tab w:val="left" w:pos="480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ab/>
      </w:r>
      <w:r>
        <w:rPr>
          <w:b/>
          <w:bCs/>
          <w:color w:val="000000"/>
          <w:spacing w:val="-5"/>
          <w:sz w:val="24"/>
          <w:szCs w:val="24"/>
          <w:highlight w:val="white"/>
          <w:lang w:eastAsia="ru-RU"/>
        </w:rPr>
        <w:t xml:space="preserve">Победителем   аукциона   признан 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участник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 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№ 23-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Никитин Роман Алексеевич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</w:t>
      </w:r>
    </w:p>
    <w:p>
      <w:pPr>
        <w:pStyle w:val="Normal"/>
        <w:tabs>
          <w:tab w:val="left" w:pos="450" w:leader="none"/>
        </w:tabs>
        <w:jc w:val="both"/>
        <w:rPr/>
      </w:pPr>
      <w:r>
        <w:rPr>
          <w:b/>
          <w:bCs/>
        </w:rPr>
        <w:tab/>
        <w:t xml:space="preserve">                                                    </w:t>
      </w:r>
      <w:r>
        <w:rPr>
          <w:b/>
          <w:bCs/>
          <w:color w:val="000000"/>
        </w:rPr>
        <w:t>КОМИССИЯ РЕШИЛА:</w:t>
      </w:r>
    </w:p>
    <w:p>
      <w:pPr>
        <w:pStyle w:val="Normal"/>
        <w:tabs>
          <w:tab w:val="left" w:pos="450" w:leader="none"/>
        </w:tabs>
        <w:jc w:val="both"/>
        <w:rPr/>
      </w:pPr>
      <w:r>
        <w:rPr>
          <w:b/>
          <w:bCs/>
        </w:rPr>
        <w:t xml:space="preserve">      </w:t>
      </w:r>
      <w:r>
        <w:rPr>
          <w:b/>
        </w:rPr>
        <w:t xml:space="preserve">По Лоту № 2 </w:t>
      </w:r>
      <w:r>
        <w:rPr/>
        <w:t>О</w:t>
      </w:r>
      <w:r>
        <w:rPr>
          <w:bCs/>
        </w:rPr>
        <w:t>ткрытый  аукцион</w:t>
      </w:r>
      <w:r>
        <w:rPr>
          <w:b/>
          <w:bCs/>
        </w:rPr>
        <w:t xml:space="preserve">  </w:t>
      </w:r>
      <w:r>
        <w:rPr/>
        <w:t xml:space="preserve">на право </w:t>
      </w:r>
      <w:r>
        <w:rPr>
          <w:bCs/>
        </w:rPr>
        <w:t>заключения договора аренды земельного участка  на территории   Приморско-Ахтарского городского поселения Приморско-Ахтарского района,</w:t>
      </w:r>
      <w:r>
        <w:rPr>
          <w:b/>
        </w:rPr>
        <w:t xml:space="preserve"> </w:t>
      </w:r>
      <w:r>
        <w:rPr/>
        <w:t>государственная собственность на который не разграничена</w:t>
      </w:r>
      <w:r>
        <w:rPr>
          <w:b/>
        </w:rPr>
        <w:t>,</w:t>
      </w:r>
      <w:r>
        <w:rPr>
          <w:bCs/>
          <w:color w:val="000000"/>
        </w:rPr>
        <w:t xml:space="preserve"> назначенный на  23 апреля</w:t>
      </w:r>
      <w:r>
        <w:rPr>
          <w:color w:val="000000"/>
        </w:rPr>
        <w:t xml:space="preserve"> 2021 года в 11-00 часов,</w:t>
      </w:r>
      <w:r>
        <w:rPr>
          <w:bCs/>
          <w:color w:val="000000"/>
        </w:rPr>
        <w:t xml:space="preserve"> </w:t>
      </w:r>
      <w:r>
        <w:rPr>
          <w:b/>
        </w:rPr>
        <w:t>признать состоявшимся</w:t>
      </w:r>
      <w:r>
        <w:rPr/>
        <w:t xml:space="preserve">. </w:t>
      </w:r>
    </w:p>
    <w:p>
      <w:pPr>
        <w:pStyle w:val="Normal"/>
        <w:widowControl/>
        <w:numPr>
          <w:ilvl w:val="0"/>
          <w:numId w:val="0"/>
        </w:numPr>
        <w:tabs>
          <w:tab w:val="left" w:pos="563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ab/>
        <w:tab/>
        <w:t xml:space="preserve">Договор аренды </w:t>
      </w:r>
      <w:r>
        <w:rPr>
          <w:b w:val="false"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земельного участка, расположенного по адресу: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Краснодарский край, Приморско-Ахтарский р-н, Ачуевская коса, </w:t>
      </w:r>
      <w:r>
        <w:rPr>
          <w:sz w:val="24"/>
          <w:szCs w:val="24"/>
        </w:rPr>
        <w:t xml:space="preserve">площадь земельного участка: 2000 кв.м; категория земель: земли особо охраняемых территорий и объектов; кадастровый номер земельного участка: 23:25:1001000:1191; разрешенное использование земельного участка: туристическое обслуживание, 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станций;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вид права: аренда 10 лет;  </w:t>
      </w:r>
      <w:r>
        <w:rPr>
          <w:b w:val="false"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заключить с </w:t>
      </w:r>
      <w:r>
        <w:rPr>
          <w:rFonts w:cs="Times New Roman"/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участником № 23 - 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Никитин Роман Алексеевич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предложившим максимальный размер ежегодной арендной платы в размере: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189578,40 руб.  (Сто восемьдесят девять тысяч пятьсот семьдесят восемь рублей 40 копеек).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jc w:val="both"/>
        <w:rPr/>
      </w:pPr>
      <w:r>
        <w:rPr>
          <w:b/>
          <w:highlight w:val="white"/>
        </w:rPr>
        <w:t>ЛОТ № 3: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>ООО «МК Аквакультура», в лице директора Лимарева Дениса Александровича</w:t>
      </w:r>
      <w:r>
        <w:rPr>
          <w:b w:val="false"/>
          <w:bCs w:val="false"/>
          <w:color w:val="000000"/>
          <w:highlight w:val="white"/>
          <w:lang w:eastAsia="ru-RU"/>
        </w:rPr>
        <w:t xml:space="preserve">, юридический адрес: Краснодарский край, г. Краснодар, ул. им. Архитектора Ишунина,      д. 8, кв. 79 - </w:t>
      </w:r>
      <w:r>
        <w:rPr>
          <w:b/>
          <w:bCs/>
          <w:color w:val="000000"/>
          <w:highlight w:val="white"/>
          <w:lang w:eastAsia="ru-RU"/>
        </w:rPr>
        <w:t xml:space="preserve"> участник № 8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450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 xml:space="preserve">                                                  </w:t>
      </w:r>
      <w:r>
        <w:rPr>
          <w:b/>
          <w:bCs/>
          <w:color w:val="000000"/>
          <w:highlight w:val="white"/>
          <w:lang w:eastAsia="ru-RU"/>
        </w:rPr>
        <w:t>КОМИССИЯ РЕШИЛА: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ab/>
      </w:r>
      <w:r>
        <w:rPr>
          <w:b/>
          <w:bCs/>
          <w:color w:val="000000"/>
          <w:highlight w:val="white"/>
          <w:lang w:eastAsia="ru-RU"/>
        </w:rPr>
        <w:t xml:space="preserve">По лоту № 3 </w:t>
      </w:r>
      <w:r>
        <w:rPr>
          <w:b w:val="false"/>
          <w:bCs w:val="false"/>
          <w:color w:val="000000"/>
          <w:highlight w:val="white"/>
          <w:lang w:eastAsia="ru-RU"/>
        </w:rPr>
        <w:t xml:space="preserve"> в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аукционе участвовал только один участник 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ООО «МК Аквакультура»  в лице директора Лимарева Дениса Александровича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, заключить с ним, как с единственным участником аукциона, договор аренды земельного участка, расположенного по адресу:   Краснодарский край, Приморско-Ахтарский район, хутор Садки, в районе 6 обхода, </w:t>
      </w:r>
      <w:r>
        <w:rPr>
          <w:sz w:val="24"/>
          <w:szCs w:val="24"/>
        </w:rPr>
        <w:t xml:space="preserve">площадь земельного участка: 1066199 кв.м, категория земель: земли сельскохозяйственного назначения, кадастровый номер земельного участка: 23:25:1001000:1192, разрешенное использование земельного участка: сельскохозяйственное использование, 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вид права: аренда 49 лет, 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с </w:t>
      </w:r>
      <w:r>
        <w:rPr>
          <w:rStyle w:val="Style17"/>
          <w:rFonts w:cs="Times New Roman"/>
          <w:b w:val="false"/>
          <w:bCs w:val="false"/>
          <w:i w:val="false"/>
          <w:iCs w:val="false"/>
          <w:color w:val="000000"/>
          <w:spacing w:val="-5"/>
          <w:szCs w:val="24"/>
          <w:highlight w:val="white"/>
          <w:lang w:val="ru-RU" w:eastAsia="ru-RU"/>
        </w:rPr>
        <w:t>размером ежегодной арендной платы за земельный участок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: 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174 323,54 руб. (Сто семьдесят четыре тысячи триста двадцать три рублей 54 копеек).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  <w:t>ЛОТ № 4: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 w:val="false"/>
          <w:bCs w:val="false"/>
          <w:highlight w:val="white"/>
        </w:rPr>
        <w:t xml:space="preserve">1. </w:t>
      </w:r>
      <w:r>
        <w:rPr>
          <w:b/>
          <w:bCs/>
          <w:highlight w:val="white"/>
        </w:rPr>
        <w:t xml:space="preserve">Прокопьев Максим Анатольевич </w:t>
      </w:r>
      <w:r>
        <w:rPr>
          <w:b w:val="false"/>
          <w:bCs w:val="false"/>
          <w:highlight w:val="white"/>
        </w:rPr>
        <w:t>18 апреля 1972 г.р.,</w:t>
      </w:r>
      <w:r>
        <w:rPr>
          <w:b w:val="false"/>
          <w:bCs w:val="false"/>
          <w:color w:val="000000"/>
          <w:highlight w:val="white"/>
          <w:lang w:eastAsia="ru-RU"/>
        </w:rPr>
        <w:t>зарегистрированный по адресу: Краснодарский край, г. Краснодар, ул. Рождественская Набережная, д. 43, кв. 25 -</w:t>
      </w:r>
      <w:r>
        <w:rPr>
          <w:b/>
          <w:bCs/>
          <w:color w:val="000000"/>
          <w:highlight w:val="white"/>
          <w:lang w:eastAsia="ru-RU"/>
        </w:rPr>
        <w:t xml:space="preserve"> участник № 1.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2. </w:t>
      </w:r>
      <w:r>
        <w:rPr>
          <w:b/>
          <w:bCs/>
          <w:color w:val="000000"/>
          <w:highlight w:val="white"/>
          <w:lang w:eastAsia="ru-RU"/>
        </w:rPr>
        <w:t xml:space="preserve">Кузнецов Николай Николаевич </w:t>
      </w:r>
      <w:r>
        <w:rPr>
          <w:b w:val="false"/>
          <w:bCs w:val="false"/>
          <w:color w:val="000000"/>
          <w:highlight w:val="white"/>
          <w:lang w:eastAsia="ru-RU"/>
        </w:rPr>
        <w:t xml:space="preserve">27 декабря 1986 г.р.,зарегистрированный по адресу: Краснодарский край, Туапсинский район, пгт. Новомихайловский, 1 мкр, д. 11, кв. 51 - </w:t>
      </w:r>
      <w:r>
        <w:rPr>
          <w:b/>
          <w:bCs/>
          <w:color w:val="000000"/>
          <w:highlight w:val="white"/>
          <w:lang w:eastAsia="ru-RU"/>
        </w:rPr>
        <w:t>участник № 2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>Верихов Дмитрий Викторович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18 апреля 1988 г.р., зарегистрированный по адресу: Краснодарский край, г. Усть-Лабинск, ул. Клепикова, д. 43, кв. 1 - </w:t>
      </w:r>
      <w:r>
        <w:rPr>
          <w:b/>
          <w:bCs/>
          <w:color w:val="000000"/>
          <w:highlight w:val="white"/>
          <w:lang w:eastAsia="ru-RU"/>
        </w:rPr>
        <w:t>участник  № 3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4. </w:t>
      </w:r>
      <w:r>
        <w:rPr>
          <w:b/>
          <w:bCs/>
          <w:color w:val="000000"/>
          <w:highlight w:val="white"/>
          <w:lang w:eastAsia="ru-RU"/>
        </w:rPr>
        <w:t xml:space="preserve">Строцкая Анна Сергеевна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>участник№ 4.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5. </w:t>
      </w:r>
      <w:r>
        <w:rPr>
          <w:b/>
          <w:bCs/>
          <w:color w:val="000000"/>
          <w:highlight w:val="white"/>
          <w:lang w:eastAsia="ru-RU"/>
        </w:rPr>
        <w:t>Молчанов Александр Сергеевич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14 марта 1984 г.р., зарегистрированный по адресу: Краснодарский край, г. Краснодар, ул. им. Мусоргского М.П., д. 6/1, кв. 181 - </w:t>
      </w:r>
      <w:r>
        <w:rPr>
          <w:b/>
          <w:bCs/>
          <w:color w:val="000000"/>
          <w:highlight w:val="white"/>
          <w:lang w:eastAsia="ru-RU"/>
        </w:rPr>
        <w:t xml:space="preserve"> участник № 6.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6. </w:t>
      </w:r>
      <w:r>
        <w:rPr>
          <w:b/>
          <w:bCs/>
          <w:color w:val="000000"/>
          <w:highlight w:val="white"/>
          <w:lang w:eastAsia="ru-RU"/>
        </w:rPr>
        <w:t>Бабаев Роман Калбалиевич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 11 августа 1982 г.р., зарегистрированный по адресу: Краснодарский край, Лабинский р-н., г. Лабинск, ул. Воровского, д. 42 - </w:t>
      </w:r>
      <w:r>
        <w:rPr>
          <w:b/>
          <w:bCs/>
          <w:color w:val="000000"/>
          <w:highlight w:val="white"/>
          <w:lang w:eastAsia="ru-RU"/>
        </w:rPr>
        <w:t xml:space="preserve"> участник № 9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7. .</w:t>
      </w:r>
      <w:r>
        <w:rPr>
          <w:b/>
          <w:bCs/>
          <w:color w:val="000000"/>
          <w:highlight w:val="white"/>
          <w:lang w:eastAsia="ru-RU"/>
        </w:rPr>
        <w:t xml:space="preserve">Пивоварова Светлана Викторовна </w:t>
      </w:r>
      <w:r>
        <w:rPr>
          <w:b w:val="false"/>
          <w:bCs w:val="false"/>
          <w:color w:val="000000"/>
          <w:highlight w:val="white"/>
          <w:lang w:eastAsia="ru-RU"/>
        </w:rPr>
        <w:t xml:space="preserve">20 марта 1961 г.р.,зарегистрированный по адресу: Краснодарский край, Приморско-Ахтарский р-н., г. Приморско-Ахтарск, ул. Мацокина, д. 6/1 - </w:t>
      </w:r>
      <w:r>
        <w:rPr>
          <w:b/>
          <w:bCs/>
          <w:color w:val="000000"/>
          <w:highlight w:val="white"/>
          <w:lang w:eastAsia="ru-RU"/>
        </w:rPr>
        <w:t>участник № 12</w:t>
      </w:r>
      <w:r>
        <w:rPr>
          <w:b w:val="false"/>
          <w:bCs w:val="false"/>
          <w:color w:val="000000"/>
          <w:highlight w:val="white"/>
          <w:lang w:eastAsia="ru-RU"/>
        </w:rPr>
        <w:t>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snapToGrid w:val="false"/>
        <w:jc w:val="both"/>
        <w:rPr>
          <w:b/>
          <w:b/>
          <w:spacing w:val="-5"/>
          <w:sz w:val="24"/>
          <w:szCs w:val="24"/>
          <w:highlight w:val="white"/>
          <w:lang w:eastAsia="ar-SA"/>
        </w:rPr>
      </w:pPr>
      <w:r>
        <w:rPr>
          <w:b/>
          <w:spacing w:val="-5"/>
          <w:sz w:val="24"/>
          <w:szCs w:val="24"/>
          <w:highlight w:val="white"/>
          <w:lang w:eastAsia="ar-SA"/>
        </w:rPr>
        <w:t>Проведение аукциона:</w:t>
      </w:r>
    </w:p>
    <w:p>
      <w:pPr>
        <w:pStyle w:val="Normal"/>
        <w:snapToGrid w:val="false"/>
        <w:jc w:val="both"/>
        <w:rPr>
          <w:b/>
          <w:b/>
          <w:spacing w:val="-5"/>
          <w:sz w:val="24"/>
          <w:szCs w:val="24"/>
          <w:highlight w:val="white"/>
          <w:lang w:eastAsia="ar-SA"/>
        </w:rPr>
      </w:pPr>
      <w:r>
        <w:rPr>
          <w:b/>
          <w:spacing w:val="-5"/>
          <w:sz w:val="24"/>
          <w:szCs w:val="24"/>
          <w:highlight w:val="white"/>
          <w:lang w:eastAsia="ar-SA"/>
        </w:rPr>
        <w:tab/>
        <w:t>По Лоту № 4: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ab/>
        <w:t>Все участники аукциона  по данному лоту заявили  начальный размер ежегодной арендной платы путем поднятия карточек.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ab/>
        <w:t>Далее в соответствии с законодательством осуществляется последовательное повышение цены на «шаг аукциона».</w:t>
      </w:r>
    </w:p>
    <w:p>
      <w:pPr>
        <w:pStyle w:val="Normal"/>
        <w:tabs>
          <w:tab w:val="left" w:pos="480" w:leader="none"/>
        </w:tabs>
        <w:jc w:val="both"/>
        <w:rPr/>
      </w:pPr>
      <w:r>
        <w:rPr>
          <w:color w:val="000000"/>
          <w:u w:val="none"/>
        </w:rPr>
        <w:tab/>
        <w:tab/>
      </w:r>
      <w:r>
        <w:rPr>
          <w:color w:val="000000"/>
          <w:u w:val="single"/>
        </w:rPr>
        <w:t>Предпоследняя предложенная цена</w:t>
      </w:r>
      <w:r>
        <w:rPr>
          <w:color w:val="000000"/>
        </w:rPr>
        <w:t xml:space="preserve"> – </w:t>
      </w:r>
      <w:r>
        <w:rPr>
          <w:b/>
          <w:bCs/>
          <w:color w:val="000000"/>
        </w:rPr>
        <w:t>50918,08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руб. (Пятьдесят тысяч девятьсот восемнадцать рублей 8 копеек)</w:t>
      </w:r>
      <w:r>
        <w:rPr>
          <w:color w:val="000000"/>
        </w:rPr>
        <w:t xml:space="preserve"> поступило от участника </w:t>
      </w:r>
      <w:r>
        <w:rPr>
          <w:b w:val="false"/>
          <w:bCs w:val="false"/>
          <w:color w:val="000000"/>
          <w:spacing w:val="-5"/>
        </w:rPr>
        <w:t>№ 12 -</w:t>
      </w:r>
      <w:r>
        <w:rPr>
          <w:b/>
          <w:bCs w:val="false"/>
          <w:color w:val="000000"/>
          <w:spacing w:val="-5"/>
          <w:highlight w:val="white"/>
        </w:rPr>
        <w:t xml:space="preserve">  </w:t>
      </w:r>
      <w:r>
        <w:rPr>
          <w:b/>
          <w:bCs/>
          <w:color w:val="000000"/>
          <w:spacing w:val="-5"/>
          <w:highlight w:val="white"/>
          <w:lang w:eastAsia="ru-RU"/>
        </w:rPr>
        <w:t>Пивоварова Светлана Викторовна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</w:t>
      </w:r>
    </w:p>
    <w:p>
      <w:pPr>
        <w:pStyle w:val="Normal"/>
        <w:tabs>
          <w:tab w:val="left" w:pos="480" w:leader="none"/>
        </w:tabs>
        <w:jc w:val="both"/>
        <w:rPr/>
      </w:pPr>
      <w:r>
        <w:rPr>
          <w:color w:val="000000"/>
          <w:u w:val="none"/>
        </w:rPr>
        <w:tab/>
        <w:tab/>
      </w:r>
      <w:r>
        <w:rPr>
          <w:color w:val="000000"/>
          <w:u w:val="single"/>
        </w:rPr>
        <w:t>Последнее предложение</w:t>
      </w:r>
      <w:r>
        <w:rPr>
          <w:color w:val="000000"/>
        </w:rPr>
        <w:t xml:space="preserve"> — </w:t>
      </w:r>
      <w:r>
        <w:rPr>
          <w:b/>
          <w:bCs/>
          <w:color w:val="000000"/>
        </w:rPr>
        <w:t>50934,53 руб.</w:t>
      </w:r>
      <w:r>
        <w:rPr>
          <w:b/>
          <w:bCs/>
          <w:color w:val="000000"/>
          <w:spacing w:val="-5"/>
          <w:highlight w:val="white"/>
        </w:rPr>
        <w:t xml:space="preserve"> (Пятьдесят тысяч девятьсот тридцать четыре рублей 53 копеек)</w:t>
      </w:r>
      <w:r>
        <w:rPr>
          <w:color w:val="000000"/>
        </w:rPr>
        <w:t xml:space="preserve">, поступило от участника </w:t>
      </w:r>
      <w:r>
        <w:rPr>
          <w:b w:val="false"/>
          <w:bCs w:val="false"/>
          <w:color w:val="000000"/>
          <w:spacing w:val="-5"/>
        </w:rPr>
        <w:t xml:space="preserve">№ 2 -  </w:t>
      </w:r>
      <w:r>
        <w:rPr>
          <w:b/>
          <w:bCs/>
          <w:color w:val="000000"/>
          <w:spacing w:val="-5"/>
          <w:highlight w:val="white"/>
          <w:lang w:eastAsia="ru-RU"/>
        </w:rPr>
        <w:t>Кузнецов Николай Николаевич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>.</w:t>
      </w:r>
    </w:p>
    <w:p>
      <w:pPr>
        <w:pStyle w:val="Normal"/>
        <w:tabs>
          <w:tab w:val="left" w:pos="480" w:leader="none"/>
        </w:tabs>
        <w:jc w:val="both"/>
        <w:rPr>
          <w:color w:val="000000"/>
        </w:rPr>
      </w:pPr>
      <w:r>
        <w:rPr>
          <w:color w:val="000000"/>
        </w:rPr>
        <w:tab/>
        <w:tab/>
        <w:t xml:space="preserve">После троекратного повторения суммы данного шага от других участников предложений не поступило. 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ab/>
        <w:t>Аукцион является завершенным.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ab/>
        <w:t>Последнее предложение о цене составило: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 xml:space="preserve">50934,53 руб. (Пятьдесят тысяч девятьсот тридцать четыре рублей 53 копеек). </w:t>
      </w:r>
    </w:p>
    <w:p>
      <w:pPr>
        <w:pStyle w:val="Normal"/>
        <w:tabs>
          <w:tab w:val="left" w:pos="480" w:leader="none"/>
        </w:tabs>
        <w:jc w:val="both"/>
        <w:rPr/>
      </w:pP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ab/>
      </w:r>
      <w:r>
        <w:rPr>
          <w:b/>
          <w:bCs/>
          <w:color w:val="000000"/>
          <w:spacing w:val="-5"/>
          <w:sz w:val="24"/>
          <w:szCs w:val="24"/>
          <w:highlight w:val="white"/>
          <w:lang w:eastAsia="ru-RU"/>
        </w:rPr>
        <w:t xml:space="preserve">Победителем   аукциона   признан 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участник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 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№ 2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/>
          <w:bCs/>
          <w:color w:val="000000"/>
          <w:spacing w:val="-5"/>
          <w:sz w:val="24"/>
          <w:szCs w:val="24"/>
          <w:highlight w:val="white"/>
          <w:lang w:eastAsia="ru-RU"/>
        </w:rPr>
        <w:t>Кузнецов Николай Николаевич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>.</w:t>
      </w:r>
    </w:p>
    <w:p>
      <w:pPr>
        <w:pStyle w:val="Normal"/>
        <w:tabs>
          <w:tab w:val="left" w:pos="480" w:leader="none"/>
        </w:tabs>
        <w:jc w:val="both"/>
        <w:rPr/>
      </w:pPr>
      <w:r>
        <w:rPr/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napToGrid w:val="false"/>
        <w:spacing w:before="0" w:after="0"/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КОМИССИЯ РЕШИЛА:</w:t>
      </w:r>
    </w:p>
    <w:p>
      <w:pPr>
        <w:pStyle w:val="Normal"/>
        <w:tabs>
          <w:tab w:val="left" w:pos="450" w:leader="none"/>
        </w:tabs>
        <w:jc w:val="both"/>
        <w:rPr/>
      </w:pPr>
      <w:r>
        <w:rPr>
          <w:b/>
          <w:bCs/>
        </w:rPr>
        <w:tab/>
        <w:tab/>
      </w:r>
      <w:r>
        <w:rPr>
          <w:b/>
        </w:rPr>
        <w:t xml:space="preserve"> По Лоту № 4.</w:t>
      </w:r>
    </w:p>
    <w:p>
      <w:pPr>
        <w:pStyle w:val="Normal"/>
        <w:tabs>
          <w:tab w:val="left" w:pos="563" w:leader="none"/>
        </w:tabs>
        <w:jc w:val="both"/>
        <w:rPr/>
      </w:pPr>
      <w:r>
        <w:rPr/>
        <w:t xml:space="preserve">       </w:t>
      </w:r>
      <w:r>
        <w:rPr/>
        <w:t>О</w:t>
      </w:r>
      <w:r>
        <w:rPr>
          <w:bCs/>
        </w:rPr>
        <w:t>ткрытый  аукцион</w:t>
      </w:r>
      <w:r>
        <w:rPr>
          <w:b/>
          <w:bCs/>
        </w:rPr>
        <w:t xml:space="preserve">  </w:t>
      </w:r>
      <w:r>
        <w:rPr/>
        <w:t xml:space="preserve">на право </w:t>
      </w:r>
      <w:r>
        <w:rPr>
          <w:bCs/>
        </w:rPr>
        <w:t>заключения договора аренды земельного участка  на территории   Приморско-Ахтарского городского поселения Приморско-Ахтарского района,</w:t>
      </w:r>
      <w:r>
        <w:rPr>
          <w:b/>
        </w:rPr>
        <w:t xml:space="preserve"> </w:t>
      </w:r>
      <w:r>
        <w:rPr/>
        <w:t>государственная собственность на который не разграничена</w:t>
      </w:r>
      <w:r>
        <w:rPr>
          <w:b/>
        </w:rPr>
        <w:t>,</w:t>
      </w:r>
      <w:r>
        <w:rPr>
          <w:bCs/>
          <w:color w:val="000000"/>
        </w:rPr>
        <w:t xml:space="preserve"> назначенный на                                               23 апреля</w:t>
      </w:r>
      <w:r>
        <w:rPr>
          <w:color w:val="000000"/>
        </w:rPr>
        <w:t xml:space="preserve"> 2021 года в 11-00 часов,</w:t>
      </w:r>
      <w:r>
        <w:rPr>
          <w:bCs/>
          <w:color w:val="000000"/>
        </w:rPr>
        <w:t xml:space="preserve"> </w:t>
      </w:r>
      <w:r>
        <w:rPr>
          <w:b/>
        </w:rPr>
        <w:t>признать состоявшимся</w:t>
      </w:r>
      <w:r>
        <w:rPr/>
        <w:t xml:space="preserve">. </w:t>
      </w:r>
    </w:p>
    <w:p>
      <w:pPr>
        <w:pStyle w:val="Normal"/>
        <w:widowControl/>
        <w:numPr>
          <w:ilvl w:val="0"/>
          <w:numId w:val="0"/>
        </w:numPr>
        <w:tabs>
          <w:tab w:val="left" w:pos="563" w:leader="none"/>
        </w:tabs>
        <w:bidi w:val="0"/>
        <w:ind w:left="-57" w:right="0" w:hanging="0"/>
        <w:jc w:val="both"/>
        <w:rPr/>
      </w:pP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ab/>
        <w:tab/>
        <w:t xml:space="preserve">Договор аренды </w:t>
      </w:r>
      <w:r>
        <w:rPr>
          <w:b w:val="false"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земельного участка, расположенного по адресу: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Краснодарский край, Приморско-Ахтарский район,  в районе 8-го шлюза в северной  части от Большого Кирпильского лимана , </w:t>
      </w:r>
      <w:r>
        <w:rPr>
          <w:sz w:val="24"/>
          <w:szCs w:val="24"/>
        </w:rPr>
        <w:t xml:space="preserve">площадь земельного участка: 500 кв.м; категория земель: земли особо охраняемых территорий и объектов; кадастровый номер земельного участка: 23:25:1001000:289; разрешенное использование земельного участка: для временной установки домика рыбака, для размещения объектов (территорий) рекреационного назначения; </w:t>
      </w:r>
      <w:r>
        <w:rPr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вид права: аренда 20 лет; </w:t>
      </w:r>
      <w:r>
        <w:rPr>
          <w:b w:val="false"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заключить с </w:t>
      </w:r>
      <w:r>
        <w:rPr>
          <w:rFonts w:cs="Times New Roman"/>
          <w:b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участником № 2 -  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Кузнецовым Николаем Николаевичем, 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предложившим максимальный размер ежегодной арендной платы в размере: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50934,53 руб. (Пятьдесят тысяч девятьсот тридцать четыре рублей 53 копеек). </w:t>
      </w:r>
    </w:p>
    <w:p>
      <w:pPr>
        <w:pStyle w:val="Normal"/>
        <w:widowControl/>
        <w:numPr>
          <w:ilvl w:val="0"/>
          <w:numId w:val="0"/>
        </w:numPr>
        <w:tabs>
          <w:tab w:val="left" w:pos="563" w:leader="none"/>
        </w:tabs>
        <w:bidi w:val="0"/>
        <w:ind w:left="-57" w:right="0" w:hanging="0"/>
        <w:jc w:val="both"/>
        <w:rPr>
          <w:b/>
          <w:b/>
          <w:bCs/>
          <w:i w:val="false"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pP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snapToGrid w:val="false"/>
        <w:spacing w:before="0" w:after="0"/>
        <w:ind w:left="-57" w:right="0" w:hanging="0"/>
        <w:jc w:val="both"/>
        <w:rPr>
          <w:b/>
          <w:b/>
          <w:bCs/>
          <w:color w:val="000000"/>
          <w:spacing w:val="-5"/>
          <w:highlight w:val="white"/>
          <w:lang w:eastAsia="ru-RU"/>
        </w:rPr>
      </w:pPr>
      <w:r>
        <w:rPr>
          <w:b/>
          <w:bCs/>
          <w:color w:val="000000"/>
          <w:spacing w:val="-5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z w:val="24"/>
          <w:szCs w:val="24"/>
          <w:highlight w:val="white"/>
        </w:rPr>
      </w:r>
    </w:p>
    <w:p>
      <w:pPr>
        <w:pStyle w:val="Normal"/>
        <w:tabs>
          <w:tab w:val="left" w:pos="3255" w:leader="none"/>
        </w:tabs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Style16">
    <w:name w:val="Символ нумерации"/>
    <w:qFormat/>
    <w:rPr/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Style17">
    <w:name w:val="Цветовое выделение для Текст"/>
    <w:qFormat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3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Application>LibreOffice/5.4.2.2$Windows_X86_64 LibreOffice_project/22b09f6418e8c2d508a9eaf86b2399209b0990f4</Application>
  <Pages>6</Pages>
  <Words>2131</Words>
  <Characters>14425</Characters>
  <CharactersWithSpaces>17160</CharactersWithSpaces>
  <Paragraphs>168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dcterms:modified xsi:type="dcterms:W3CDTF">2021-04-23T16:44:10Z</dcterms:modified>
  <cp:revision>231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