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00710" cy="6578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 О С Т А Н О В Л Е Н И Е </w:t>
      </w:r>
    </w:p>
    <w:p>
      <w:pPr>
        <w:pStyle w:val="Normal"/>
        <w:suppressAutoHyphens w:val="tru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uppressAutoHyphens w:val="tru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АДМИНИСТРАЦИИ  ПРИМОРСКО-АХТАРСКОГО </w:t>
      </w:r>
    </w:p>
    <w:p>
      <w:pPr>
        <w:pStyle w:val="Normal"/>
        <w:suppressAutoHyphens w:val="tru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ГОРОДСКОГО ПОСЕЛЕНИЯ ПРИМОРСКО-АХТАРСКОГО РАЙОНА</w:t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22.10.2021</w:t>
      </w:r>
      <w:r>
        <w:rPr>
          <w:color w:val="000000"/>
        </w:rPr>
        <w:t xml:space="preserve">                                                                                             №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1135</w:t>
      </w:r>
      <w:r>
        <w:rPr>
          <w:color w:val="000000"/>
        </w:rPr>
        <w:t xml:space="preserve"> </w:t>
      </w:r>
    </w:p>
    <w:p>
      <w:pPr>
        <w:pStyle w:val="Normal"/>
        <w:suppressAutoHyphens w:val="tru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uppressAutoHyphens w:val="tru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Приморско-Ахтарск</w:t>
      </w:r>
    </w:p>
    <w:p>
      <w:pPr>
        <w:pStyle w:val="Normal"/>
        <w:suppressAutoHyphens w:val="tru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uppressAutoHyphens w:val="tru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uppressAutoHyphens w:val="true"/>
        <w:spacing w:lineRule="auto" w:line="252"/>
        <w:jc w:val="center"/>
        <w:rPr/>
      </w:pPr>
      <w:r>
        <w:rPr>
          <w:b/>
          <w:color w:val="000000"/>
        </w:rPr>
        <w:t xml:space="preserve">О внесении изменений в </w:t>
      </w:r>
      <w:bookmarkStart w:id="0" w:name="__DdeLink__3841_486118878"/>
      <w:r>
        <w:rPr>
          <w:b/>
          <w:color w:val="000000"/>
        </w:rPr>
        <w:t xml:space="preserve">постановление администрации </w:t>
      </w:r>
    </w:p>
    <w:p>
      <w:pPr>
        <w:pStyle w:val="Normal"/>
        <w:suppressAutoHyphens w:val="true"/>
        <w:spacing w:lineRule="auto" w:line="252"/>
        <w:jc w:val="center"/>
        <w:rPr/>
      </w:pPr>
      <w:r>
        <w:rPr>
          <w:b/>
          <w:color w:val="000000"/>
        </w:rPr>
        <w:t xml:space="preserve">Приморско-Ахтарского городского поселения </w:t>
      </w:r>
    </w:p>
    <w:p>
      <w:pPr>
        <w:pStyle w:val="Normal"/>
        <w:suppressAutoHyphens w:val="true"/>
        <w:spacing w:lineRule="auto" w:line="252"/>
        <w:jc w:val="center"/>
        <w:rPr/>
      </w:pPr>
      <w:r>
        <w:rPr>
          <w:b/>
          <w:color w:val="000000"/>
        </w:rPr>
        <w:t xml:space="preserve">Приморско-Ахтарского района от 30 декабря 2020 года № 1626 </w:t>
      </w:r>
    </w:p>
    <w:p>
      <w:pPr>
        <w:pStyle w:val="Normal"/>
        <w:suppressAutoHyphens w:val="true"/>
        <w:spacing w:lineRule="auto" w:line="252"/>
        <w:jc w:val="center"/>
        <w:rPr/>
      </w:pPr>
      <w:r>
        <w:rPr>
          <w:b/>
          <w:color w:val="000000"/>
        </w:rPr>
        <w:t xml:space="preserve">«Об установлении Порядка применения в 2021 году бюджетной классификации Российской Федерации в части, </w:t>
      </w:r>
    </w:p>
    <w:p>
      <w:pPr>
        <w:pStyle w:val="Normal"/>
        <w:suppressAutoHyphens w:val="true"/>
        <w:spacing w:lineRule="auto" w:line="252"/>
        <w:jc w:val="center"/>
        <w:rPr/>
      </w:pPr>
      <w:r>
        <w:rPr>
          <w:b/>
          <w:color w:val="000000"/>
        </w:rPr>
        <w:t>относящейся к бюджету Приморско-Ахтарского</w:t>
      </w:r>
    </w:p>
    <w:p>
      <w:pPr>
        <w:pStyle w:val="Normal"/>
        <w:suppressAutoHyphens w:val="true"/>
        <w:spacing w:lineRule="auto" w:line="252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 </w:t>
      </w:r>
      <w:bookmarkEnd w:id="0"/>
      <w:r>
        <w:rPr>
          <w:b/>
          <w:color w:val="000000"/>
        </w:rPr>
        <w:t>городского поселения Приморско-Ахтарского района»</w:t>
      </w:r>
    </w:p>
    <w:p>
      <w:pPr>
        <w:pStyle w:val="Normal"/>
        <w:suppressAutoHyphens w:val="true"/>
        <w:spacing w:lineRule="auto" w:line="252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AutoHyphens w:val="true"/>
        <w:ind w:firstLine="737"/>
        <w:jc w:val="both"/>
        <w:rPr>
          <w:color w:val="000000"/>
        </w:rPr>
      </w:pPr>
      <w:r>
        <w:rPr>
          <w:color w:val="000000"/>
        </w:rPr>
        <w:t>В соответствии с Бюджетным кодексом Российской Федерации и в целях уточнения  порядка применения бюджетной классификации Российской Федерации в части, относящейся к бюджету Приморско-Ахтарского городского поселения Приморско-Ахтарского района, администрация                        Приморско-Ахтарского городского поселения Приморско-Ахтарского района                                          п о с т а н о в л я е т:</w:t>
      </w:r>
    </w:p>
    <w:p>
      <w:pPr>
        <w:pStyle w:val="Normal"/>
        <w:suppressAutoHyphens w:val="true"/>
        <w:ind w:firstLine="720"/>
        <w:jc w:val="both"/>
        <w:rPr>
          <w:color w:val="000000"/>
        </w:rPr>
      </w:pPr>
      <w:bookmarkStart w:id="1" w:name="sub_1"/>
      <w:bookmarkEnd w:id="1"/>
      <w:r>
        <w:rPr>
          <w:color w:val="000000"/>
        </w:rPr>
        <w:t xml:space="preserve">1. </w:t>
      </w:r>
      <w:r>
        <w:rPr/>
        <w:t xml:space="preserve">Внести в постановление администрации Приморско-Ахтарского городского поселения Приморско-Ахтарского района от 30 декабря 2020 года       № 1626 «Об установлении Порядка применения в 2021 году бюджетной классификации Российской Федерации в части, относящейся к бюджету  Приморско-Ахтарского городского поселения Приморско-Ахтарского района»  </w:t>
      </w:r>
      <w:r>
        <w:rPr>
          <w:shd w:fill="auto" w:val="clear"/>
        </w:rPr>
        <w:t>следующие изменения:</w:t>
      </w:r>
    </w:p>
    <w:p>
      <w:pPr>
        <w:pStyle w:val="Normal"/>
        <w:widowControl w:val="false"/>
        <w:suppressAutoHyphens w:val="true"/>
        <w:ind w:firstLine="709"/>
        <w:jc w:val="both"/>
        <w:rPr>
          <w:shd w:fill="FFFF00" w:val="clear"/>
        </w:rPr>
      </w:pPr>
      <w:bookmarkStart w:id="2" w:name="_Hlk48553620"/>
      <w:r>
        <w:rPr>
          <w:color w:val="000000"/>
          <w:shd w:fill="auto" w:val="clear"/>
        </w:rPr>
        <w:t xml:space="preserve">1) в пункте 2.1 раздела 2 приложение №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color w:val="000000"/>
          <w:shd w:fill="auto" w:val="clear"/>
        </w:rPr>
        <w:t xml:space="preserve"> </w:t>
      </w:r>
      <w:bookmarkEnd w:id="2"/>
      <w:r>
        <w:rPr>
          <w:color w:val="000000"/>
          <w:shd w:fill="auto" w:val="clear"/>
        </w:rPr>
        <w:t>муниципальную программу  дополнить абзацами: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851" w:leader="none"/>
        </w:tabs>
        <w:suppressAutoHyphens w:val="true"/>
        <w:ind w:left="0" w:hanging="0"/>
        <w:jc w:val="both"/>
        <w:outlineLvl w:val="4"/>
        <w:rPr>
          <w:shd w:fill="auto" w:val="clear"/>
        </w:rPr>
      </w:pPr>
      <w:r>
        <w:rPr>
          <w:color w:val="000000"/>
          <w:shd w:fill="auto" w:val="clear"/>
        </w:rPr>
        <w:tab/>
        <w:t>«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21</w:t>
      </w:r>
      <w:r>
        <w:rPr>
          <w:color w:val="000000"/>
          <w:shd w:fill="auto" w:val="clear"/>
        </w:rPr>
        <w:t xml:space="preserve"> 1</w:t>
      </w:r>
      <w:r>
        <w:rPr>
          <w:color w:val="000000"/>
          <w:shd w:fill="auto" w:val="clear"/>
          <w:lang w:val="en-US"/>
        </w:rPr>
        <w:t xml:space="preserve"> F2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en-US" w:eastAsia="ru-RU" w:bidi="ar-SA"/>
        </w:rPr>
        <w:t>00000</w:t>
      </w:r>
      <w:r>
        <w:rPr>
          <w:color w:val="000000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Федеральный проект «Формирование комфортной городской среды</w:t>
      </w:r>
      <w:r>
        <w:rPr>
          <w:color w:val="000000"/>
          <w:shd w:fill="auto" w:val="clear"/>
        </w:rPr>
        <w:t xml:space="preserve"> 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851" w:leader="none"/>
        </w:tabs>
        <w:suppressAutoHyphens w:val="true"/>
        <w:ind w:left="0" w:hanging="0"/>
        <w:jc w:val="both"/>
        <w:outlineLvl w:val="4"/>
        <w:rPr>
          <w:shd w:fill="auto" w:val="clear"/>
        </w:rPr>
      </w:pPr>
      <w:r>
        <w:rPr>
          <w:color w:val="000000"/>
          <w:shd w:fill="auto" w:val="clear"/>
        </w:rPr>
        <w:tab/>
        <w:t>в том числе по следующему направлению расходов:</w:t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both"/>
        <w:outlineLvl w:val="4"/>
        <w:rPr>
          <w:shd w:fill="auto" w:val="clear"/>
        </w:rPr>
      </w:pPr>
      <w:r>
        <w:rPr>
          <w:color w:val="000000"/>
          <w:shd w:fill="auto" w:val="clear"/>
        </w:rPr>
        <w:tab/>
        <w:t>-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С5550</w:t>
      </w:r>
      <w:r>
        <w:rPr>
          <w:color w:val="000000"/>
          <w:shd w:fill="auto" w:val="clear"/>
        </w:rPr>
        <w:t xml:space="preserve"> «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Реализация программ формирования современной городской среды</w:t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both"/>
        <w:outlineLvl w:val="4"/>
        <w:rPr>
          <w:shd w:fill="auto" w:val="clear"/>
        </w:rPr>
      </w:pPr>
      <w:r>
        <w:rPr>
          <w:color w:val="000000"/>
          <w:shd w:fill="auto" w:val="clear"/>
        </w:rPr>
        <w:tab/>
        <w:t xml:space="preserve">По данному направлению расходов отражаются расходы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бюджета Приморско-Ахтарского городского поселения Приморско-Ахтарского района на реализацию мероприятий программ формирования современной городской среды в рамках федерального проекта «Формирование комфортной городской среды» осуществляемые за счет софинансирования местного и краевого бюджетов.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67" w:leader="none"/>
          <w:tab w:val="left" w:pos="851" w:leader="none"/>
        </w:tabs>
        <w:suppressAutoHyphens w:val="true"/>
        <w:ind w:left="0" w:hanging="0"/>
        <w:jc w:val="both"/>
        <w:outlineLvl w:val="4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67" w:leader="none"/>
          <w:tab w:val="left" w:pos="851" w:leader="none"/>
        </w:tabs>
        <w:suppressAutoHyphens w:val="true"/>
        <w:ind w:left="0" w:hanging="0"/>
        <w:jc w:val="both"/>
        <w:outlineLvl w:val="4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67" w:leader="none"/>
          <w:tab w:val="left" w:pos="851" w:leader="none"/>
        </w:tabs>
        <w:suppressAutoHyphens w:val="true"/>
        <w:ind w:left="0" w:hanging="0"/>
        <w:jc w:val="both"/>
        <w:outlineLvl w:val="4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uppressAutoHyphens w:val="true"/>
        <w:ind w:firstLine="73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ind w:hanging="0"/>
        <w:jc w:val="both"/>
        <w:rPr>
          <w:color w:val="000000"/>
        </w:rPr>
      </w:pPr>
      <w:r>
        <w:rPr>
          <w:color w:val="000000"/>
        </w:rPr>
        <w:tab/>
        <w:t>2. Начальнику отдела по социальным вопросам администрации Приморско-Ахтарского городского поселения Приморско-Ахтарского района С.Г. Проскуриной опубликовать настоящее постановление в периодическом печатном издании газете «Приазовье», опубликовать  на сайте                                       в информационно-телекомуникационной сети «Интернет», зарегистрированном в качестве средства массовой информации — «Азовские зори»                         www. azovskiezori.ru   и разместить в сети «Интернет» на официальном сайте администрации Приморско-Ахтарского городского поселения                     Приморско-Ахтарского района http://prim-ahtarsk.ru.</w:t>
      </w:r>
    </w:p>
    <w:p>
      <w:pPr>
        <w:pStyle w:val="Normal"/>
        <w:suppressAutoHyphens w:val="true"/>
        <w:ind w:firstLine="737"/>
        <w:jc w:val="both"/>
        <w:rPr>
          <w:color w:val="000000"/>
        </w:rPr>
      </w:pPr>
      <w:r>
        <w:rPr>
          <w:color w:val="000000"/>
        </w:rPr>
        <w:t>3. Постановление вступает в силу со дня его подписания, но не ранее вступления в силу решения Совета Приморско-Ахтарского района «О внесении изменений в решение Совета Приморско-Ахтарского городского поселения Приморско-Ахтарского района от 27 ноября 2020 года № 124 «О бюджете Приморско-Ахтарского городского поселения Приморско-Ахтарского района на 2021 год».</w:t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Глава Приморско-Ахтарского </w:t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color w:val="000000"/>
        </w:rPr>
        <w:t xml:space="preserve">городского поселения </w:t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color w:val="000000"/>
        </w:rPr>
        <w:t xml:space="preserve">Приморско-Ахтарского района                                                               А.В. Сошин </w:t>
      </w:r>
    </w:p>
    <w:sectPr>
      <w:type w:val="nextPage"/>
      <w:pgSz w:w="11906" w:h="16838"/>
      <w:pgMar w:left="1701" w:right="560" w:header="0" w:top="28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uiPriority="0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uiPriority="0" w:semiHidden="1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uiPriority w:val="9"/>
    <w:qFormat/>
    <w:pPr>
      <w:spacing w:before="108" w:after="108"/>
      <w:jc w:val="center"/>
      <w:outlineLvl w:val="0"/>
    </w:pPr>
    <w:rPr>
      <w:rFonts w:ascii="Arial" w:hAnsi="Arial" w:eastAsia="Calibri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 w:customStyle="1">
    <w:name w:val="Основной текст с отступом Знак"/>
    <w:basedOn w:val="DefaultParagraphFont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Основной текст Знак"/>
    <w:basedOn w:val="DefaultParagraphFont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3" w:customStyle="1">
    <w:name w:val="Основной текст с отступом 3 Знак"/>
    <w:basedOn w:val="DefaultParagraphFont"/>
    <w:qFormat/>
    <w:rPr>
      <w:rFonts w:ascii="Times New Roman" w:hAnsi="Times New Roman" w:cs="Times New Roman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Style17" w:customStyle="1">
    <w:name w:val="Нижний колонтитул Знак"/>
    <w:basedOn w:val="DefaultParagraphFont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Style18" w:customStyle="1">
    <w:name w:val="Текст выноски Знак"/>
    <w:basedOn w:val="DefaultParagraphFont"/>
    <w:qFormat/>
    <w:rPr>
      <w:rFonts w:ascii="Tahoma" w:hAnsi="Tahoma" w:cs="Tahoma"/>
      <w:sz w:val="16"/>
      <w:szCs w:val="16"/>
      <w:lang w:eastAsia="ru-RU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styleId="Style19" w:customStyle="1">
    <w:name w:val="Текст примечания Знак"/>
    <w:basedOn w:val="DefaultParagraphFont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Style21" w:customStyle="1">
    <w:name w:val="Гипертекстовая ссылка"/>
    <w:basedOn w:val="DefaultParagraphFont"/>
    <w:qFormat/>
    <w:rPr>
      <w:rFonts w:cs="Times New Roman"/>
      <w:color w:val="106BBE"/>
    </w:rPr>
  </w:style>
  <w:style w:type="character" w:styleId="31" w:customStyle="1">
    <w:name w:val="Основной текст с отступом 3 Знак1"/>
    <w:basedOn w:val="DefaultParagraphFont"/>
    <w:qFormat/>
    <w:rPr>
      <w:rFonts w:cs="Times New Roman"/>
      <w:sz w:val="16"/>
      <w:szCs w:val="16"/>
    </w:rPr>
  </w:style>
  <w:style w:type="character" w:styleId="3130" w:customStyle="1">
    <w:name w:val="Основной текст с отступом 3 Знак130"/>
    <w:basedOn w:val="DefaultParagraphFont"/>
    <w:qFormat/>
    <w:rPr>
      <w:rFonts w:cs="Times New Roman"/>
      <w:sz w:val="16"/>
      <w:szCs w:val="16"/>
    </w:rPr>
  </w:style>
  <w:style w:type="character" w:styleId="3129" w:customStyle="1">
    <w:name w:val="Основной текст с отступом 3 Знак129"/>
    <w:basedOn w:val="DefaultParagraphFont"/>
    <w:qFormat/>
    <w:rPr>
      <w:rFonts w:cs="Times New Roman"/>
      <w:sz w:val="16"/>
      <w:szCs w:val="16"/>
    </w:rPr>
  </w:style>
  <w:style w:type="character" w:styleId="3128" w:customStyle="1">
    <w:name w:val="Основной текст с отступом 3 Знак128"/>
    <w:basedOn w:val="DefaultParagraphFont"/>
    <w:qFormat/>
    <w:rPr>
      <w:rFonts w:cs="Times New Roman"/>
      <w:sz w:val="16"/>
      <w:szCs w:val="16"/>
    </w:rPr>
  </w:style>
  <w:style w:type="character" w:styleId="3127" w:customStyle="1">
    <w:name w:val="Основной текст с отступом 3 Знак127"/>
    <w:basedOn w:val="DefaultParagraphFont"/>
    <w:qFormat/>
    <w:rPr>
      <w:rFonts w:cs="Times New Roman"/>
      <w:sz w:val="16"/>
      <w:szCs w:val="16"/>
    </w:rPr>
  </w:style>
  <w:style w:type="character" w:styleId="3126" w:customStyle="1">
    <w:name w:val="Основной текст с отступом 3 Знак126"/>
    <w:basedOn w:val="DefaultParagraphFont"/>
    <w:qFormat/>
    <w:rPr>
      <w:rFonts w:cs="Times New Roman"/>
      <w:sz w:val="16"/>
      <w:szCs w:val="16"/>
    </w:rPr>
  </w:style>
  <w:style w:type="character" w:styleId="3125" w:customStyle="1">
    <w:name w:val="Основной текст с отступом 3 Знак125"/>
    <w:basedOn w:val="DefaultParagraphFont"/>
    <w:qFormat/>
    <w:rPr>
      <w:rFonts w:cs="Times New Roman"/>
      <w:sz w:val="16"/>
      <w:szCs w:val="16"/>
    </w:rPr>
  </w:style>
  <w:style w:type="character" w:styleId="3124" w:customStyle="1">
    <w:name w:val="Основной текст с отступом 3 Знак124"/>
    <w:basedOn w:val="DefaultParagraphFont"/>
    <w:qFormat/>
    <w:rPr>
      <w:rFonts w:cs="Times New Roman"/>
      <w:sz w:val="16"/>
      <w:szCs w:val="16"/>
    </w:rPr>
  </w:style>
  <w:style w:type="character" w:styleId="3123" w:customStyle="1">
    <w:name w:val="Основной текст с отступом 3 Знак123"/>
    <w:basedOn w:val="DefaultParagraphFont"/>
    <w:qFormat/>
    <w:rPr>
      <w:rFonts w:cs="Times New Roman"/>
      <w:sz w:val="16"/>
      <w:szCs w:val="16"/>
    </w:rPr>
  </w:style>
  <w:style w:type="character" w:styleId="3122" w:customStyle="1">
    <w:name w:val="Основной текст с отступом 3 Знак122"/>
    <w:basedOn w:val="DefaultParagraphFont"/>
    <w:qFormat/>
    <w:rPr>
      <w:rFonts w:cs="Times New Roman"/>
      <w:sz w:val="16"/>
      <w:szCs w:val="16"/>
    </w:rPr>
  </w:style>
  <w:style w:type="character" w:styleId="3121" w:customStyle="1">
    <w:name w:val="Основной текст с отступом 3 Знак121"/>
    <w:basedOn w:val="DefaultParagraphFont"/>
    <w:qFormat/>
    <w:rPr>
      <w:rFonts w:cs="Times New Roman"/>
      <w:sz w:val="16"/>
      <w:szCs w:val="16"/>
    </w:rPr>
  </w:style>
  <w:style w:type="character" w:styleId="3120" w:customStyle="1">
    <w:name w:val="Основной текст с отступом 3 Знак120"/>
    <w:basedOn w:val="DefaultParagraphFont"/>
    <w:qFormat/>
    <w:rPr>
      <w:rFonts w:cs="Times New Roman"/>
      <w:sz w:val="16"/>
      <w:szCs w:val="16"/>
    </w:rPr>
  </w:style>
  <w:style w:type="character" w:styleId="3119" w:customStyle="1">
    <w:name w:val="Основной текст с отступом 3 Знак119"/>
    <w:basedOn w:val="DefaultParagraphFont"/>
    <w:qFormat/>
    <w:rPr>
      <w:rFonts w:cs="Times New Roman"/>
      <w:sz w:val="16"/>
      <w:szCs w:val="16"/>
    </w:rPr>
  </w:style>
  <w:style w:type="character" w:styleId="3118" w:customStyle="1">
    <w:name w:val="Основной текст с отступом 3 Знак118"/>
    <w:basedOn w:val="DefaultParagraphFont"/>
    <w:qFormat/>
    <w:rPr>
      <w:rFonts w:cs="Times New Roman"/>
      <w:sz w:val="16"/>
      <w:szCs w:val="16"/>
    </w:rPr>
  </w:style>
  <w:style w:type="character" w:styleId="3117" w:customStyle="1">
    <w:name w:val="Основной текст с отступом 3 Знак117"/>
    <w:basedOn w:val="DefaultParagraphFont"/>
    <w:qFormat/>
    <w:rPr>
      <w:rFonts w:cs="Times New Roman"/>
      <w:sz w:val="16"/>
      <w:szCs w:val="16"/>
    </w:rPr>
  </w:style>
  <w:style w:type="character" w:styleId="3116" w:customStyle="1">
    <w:name w:val="Основной текст с отступом 3 Знак116"/>
    <w:basedOn w:val="DefaultParagraphFont"/>
    <w:qFormat/>
    <w:rPr>
      <w:rFonts w:cs="Times New Roman"/>
      <w:sz w:val="16"/>
      <w:szCs w:val="16"/>
    </w:rPr>
  </w:style>
  <w:style w:type="character" w:styleId="3115" w:customStyle="1">
    <w:name w:val="Основной текст с отступом 3 Знак115"/>
    <w:basedOn w:val="DefaultParagraphFont"/>
    <w:qFormat/>
    <w:rPr>
      <w:rFonts w:cs="Times New Roman"/>
      <w:sz w:val="16"/>
      <w:szCs w:val="16"/>
    </w:rPr>
  </w:style>
  <w:style w:type="character" w:styleId="3114" w:customStyle="1">
    <w:name w:val="Основной текст с отступом 3 Знак114"/>
    <w:basedOn w:val="DefaultParagraphFont"/>
    <w:qFormat/>
    <w:rPr>
      <w:rFonts w:cs="Times New Roman"/>
      <w:sz w:val="16"/>
      <w:szCs w:val="16"/>
    </w:rPr>
  </w:style>
  <w:style w:type="character" w:styleId="3113" w:customStyle="1">
    <w:name w:val="Основной текст с отступом 3 Знак113"/>
    <w:basedOn w:val="DefaultParagraphFont"/>
    <w:qFormat/>
    <w:rPr>
      <w:rFonts w:cs="Times New Roman"/>
      <w:sz w:val="16"/>
      <w:szCs w:val="16"/>
    </w:rPr>
  </w:style>
  <w:style w:type="character" w:styleId="3112" w:customStyle="1">
    <w:name w:val="Основной текст с отступом 3 Знак112"/>
    <w:basedOn w:val="DefaultParagraphFont"/>
    <w:qFormat/>
    <w:rPr>
      <w:rFonts w:cs="Times New Roman"/>
      <w:sz w:val="16"/>
      <w:szCs w:val="16"/>
    </w:rPr>
  </w:style>
  <w:style w:type="character" w:styleId="3111" w:customStyle="1">
    <w:name w:val="Основной текст с отступом 3 Знак111"/>
    <w:basedOn w:val="DefaultParagraphFont"/>
    <w:qFormat/>
    <w:rPr>
      <w:rFonts w:cs="Times New Roman"/>
      <w:sz w:val="16"/>
      <w:szCs w:val="16"/>
    </w:rPr>
  </w:style>
  <w:style w:type="character" w:styleId="3110" w:customStyle="1">
    <w:name w:val="Основной текст с отступом 3 Знак110"/>
    <w:basedOn w:val="DefaultParagraphFont"/>
    <w:qFormat/>
    <w:rPr>
      <w:rFonts w:cs="Times New Roman"/>
      <w:sz w:val="16"/>
      <w:szCs w:val="16"/>
    </w:rPr>
  </w:style>
  <w:style w:type="character" w:styleId="319" w:customStyle="1">
    <w:name w:val="Основной текст с отступом 3 Знак19"/>
    <w:basedOn w:val="DefaultParagraphFont"/>
    <w:qFormat/>
    <w:rPr>
      <w:rFonts w:cs="Times New Roman"/>
      <w:sz w:val="16"/>
      <w:szCs w:val="16"/>
    </w:rPr>
  </w:style>
  <w:style w:type="character" w:styleId="318" w:customStyle="1">
    <w:name w:val="Основной текст с отступом 3 Знак18"/>
    <w:basedOn w:val="DefaultParagraphFont"/>
    <w:qFormat/>
    <w:rPr>
      <w:rFonts w:cs="Times New Roman"/>
      <w:sz w:val="16"/>
      <w:szCs w:val="16"/>
    </w:rPr>
  </w:style>
  <w:style w:type="character" w:styleId="317" w:customStyle="1">
    <w:name w:val="Основной текст с отступом 3 Знак17"/>
    <w:basedOn w:val="DefaultParagraphFont"/>
    <w:qFormat/>
    <w:rPr>
      <w:rFonts w:cs="Times New Roman"/>
      <w:sz w:val="16"/>
      <w:szCs w:val="16"/>
    </w:rPr>
  </w:style>
  <w:style w:type="character" w:styleId="316" w:customStyle="1">
    <w:name w:val="Основной текст с отступом 3 Знак16"/>
    <w:basedOn w:val="DefaultParagraphFont"/>
    <w:qFormat/>
    <w:rPr>
      <w:rFonts w:cs="Times New Roman"/>
      <w:sz w:val="16"/>
      <w:szCs w:val="16"/>
    </w:rPr>
  </w:style>
  <w:style w:type="character" w:styleId="315" w:customStyle="1">
    <w:name w:val="Основной текст с отступом 3 Знак15"/>
    <w:basedOn w:val="DefaultParagraphFont"/>
    <w:qFormat/>
    <w:rPr>
      <w:rFonts w:cs="Times New Roman"/>
      <w:sz w:val="16"/>
      <w:szCs w:val="16"/>
    </w:rPr>
  </w:style>
  <w:style w:type="character" w:styleId="314" w:customStyle="1">
    <w:name w:val="Основной текст с отступом 3 Знак14"/>
    <w:basedOn w:val="DefaultParagraphFont"/>
    <w:qFormat/>
    <w:rPr>
      <w:rFonts w:cs="Times New Roman"/>
      <w:sz w:val="16"/>
      <w:szCs w:val="16"/>
    </w:rPr>
  </w:style>
  <w:style w:type="character" w:styleId="313" w:customStyle="1">
    <w:name w:val="Основной текст с отступом 3 Знак13"/>
    <w:basedOn w:val="DefaultParagraphFont"/>
    <w:qFormat/>
    <w:rPr>
      <w:rFonts w:cs="Times New Roman"/>
      <w:sz w:val="16"/>
      <w:szCs w:val="16"/>
    </w:rPr>
  </w:style>
  <w:style w:type="character" w:styleId="312" w:customStyle="1">
    <w:name w:val="Основной текст с отступом 3 Знак12"/>
    <w:basedOn w:val="DefaultParagraphFont"/>
    <w:qFormat/>
    <w:rPr>
      <w:rFonts w:cs="Times New Roman"/>
      <w:sz w:val="16"/>
      <w:szCs w:val="16"/>
    </w:rPr>
  </w:style>
  <w:style w:type="character" w:styleId="311" w:customStyle="1">
    <w:name w:val="Основной текст с отступом 3 Знак11"/>
    <w:basedOn w:val="DefaultParagraphFont"/>
    <w:qFormat/>
    <w:rPr>
      <w:rFonts w:cs="Times New Roman"/>
      <w:sz w:val="16"/>
      <w:szCs w:val="16"/>
    </w:rPr>
  </w:style>
  <w:style w:type="character" w:styleId="12" w:customStyle="1">
    <w:name w:val="Текст примечания Знак1"/>
    <w:basedOn w:val="DefaultParagraphFont"/>
    <w:qFormat/>
    <w:rPr>
      <w:rFonts w:cs="Times New Roman"/>
      <w:sz w:val="20"/>
      <w:szCs w:val="20"/>
    </w:rPr>
  </w:style>
  <w:style w:type="character" w:styleId="130" w:customStyle="1">
    <w:name w:val="Текст примечания Знак130"/>
    <w:basedOn w:val="DefaultParagraphFont"/>
    <w:qFormat/>
    <w:rPr>
      <w:rFonts w:cs="Times New Roman"/>
      <w:sz w:val="20"/>
      <w:szCs w:val="20"/>
    </w:rPr>
  </w:style>
  <w:style w:type="character" w:styleId="129" w:customStyle="1">
    <w:name w:val="Текст примечания Знак129"/>
    <w:basedOn w:val="DefaultParagraphFont"/>
    <w:qFormat/>
    <w:rPr>
      <w:rFonts w:cs="Times New Roman"/>
      <w:sz w:val="20"/>
      <w:szCs w:val="20"/>
    </w:rPr>
  </w:style>
  <w:style w:type="character" w:styleId="128" w:customStyle="1">
    <w:name w:val="Текст примечания Знак128"/>
    <w:basedOn w:val="DefaultParagraphFont"/>
    <w:qFormat/>
    <w:rPr>
      <w:rFonts w:cs="Times New Roman"/>
      <w:sz w:val="20"/>
      <w:szCs w:val="20"/>
    </w:rPr>
  </w:style>
  <w:style w:type="character" w:styleId="127" w:customStyle="1">
    <w:name w:val="Текст примечания Знак127"/>
    <w:basedOn w:val="DefaultParagraphFont"/>
    <w:qFormat/>
    <w:rPr>
      <w:rFonts w:cs="Times New Roman"/>
      <w:sz w:val="20"/>
      <w:szCs w:val="20"/>
    </w:rPr>
  </w:style>
  <w:style w:type="character" w:styleId="126" w:customStyle="1">
    <w:name w:val="Текст примечания Знак126"/>
    <w:basedOn w:val="DefaultParagraphFont"/>
    <w:qFormat/>
    <w:rPr>
      <w:rFonts w:cs="Times New Roman"/>
      <w:sz w:val="20"/>
      <w:szCs w:val="20"/>
    </w:rPr>
  </w:style>
  <w:style w:type="character" w:styleId="125" w:customStyle="1">
    <w:name w:val="Текст примечания Знак125"/>
    <w:basedOn w:val="DefaultParagraphFont"/>
    <w:qFormat/>
    <w:rPr>
      <w:rFonts w:cs="Times New Roman"/>
      <w:sz w:val="20"/>
      <w:szCs w:val="20"/>
    </w:rPr>
  </w:style>
  <w:style w:type="character" w:styleId="124" w:customStyle="1">
    <w:name w:val="Текст примечания Знак124"/>
    <w:basedOn w:val="DefaultParagraphFont"/>
    <w:qFormat/>
    <w:rPr>
      <w:rFonts w:cs="Times New Roman"/>
      <w:sz w:val="20"/>
      <w:szCs w:val="20"/>
    </w:rPr>
  </w:style>
  <w:style w:type="character" w:styleId="123" w:customStyle="1">
    <w:name w:val="Текст примечания Знак123"/>
    <w:basedOn w:val="DefaultParagraphFont"/>
    <w:qFormat/>
    <w:rPr>
      <w:rFonts w:cs="Times New Roman"/>
      <w:sz w:val="20"/>
      <w:szCs w:val="20"/>
    </w:rPr>
  </w:style>
  <w:style w:type="character" w:styleId="122" w:customStyle="1">
    <w:name w:val="Текст примечания Знак122"/>
    <w:basedOn w:val="DefaultParagraphFont"/>
    <w:qFormat/>
    <w:rPr>
      <w:rFonts w:cs="Times New Roman"/>
      <w:sz w:val="20"/>
      <w:szCs w:val="20"/>
    </w:rPr>
  </w:style>
  <w:style w:type="character" w:styleId="121" w:customStyle="1">
    <w:name w:val="Текст примечания Знак121"/>
    <w:basedOn w:val="DefaultParagraphFont"/>
    <w:qFormat/>
    <w:rPr>
      <w:rFonts w:cs="Times New Roman"/>
      <w:sz w:val="20"/>
      <w:szCs w:val="20"/>
    </w:rPr>
  </w:style>
  <w:style w:type="character" w:styleId="120" w:customStyle="1">
    <w:name w:val="Текст примечания Знак120"/>
    <w:basedOn w:val="DefaultParagraphFont"/>
    <w:qFormat/>
    <w:rPr>
      <w:rFonts w:cs="Times New Roman"/>
      <w:sz w:val="20"/>
      <w:szCs w:val="20"/>
    </w:rPr>
  </w:style>
  <w:style w:type="character" w:styleId="119" w:customStyle="1">
    <w:name w:val="Текст примечания Знак119"/>
    <w:basedOn w:val="DefaultParagraphFont"/>
    <w:qFormat/>
    <w:rPr>
      <w:rFonts w:cs="Times New Roman"/>
      <w:sz w:val="20"/>
      <w:szCs w:val="20"/>
    </w:rPr>
  </w:style>
  <w:style w:type="character" w:styleId="118" w:customStyle="1">
    <w:name w:val="Текст примечания Знак118"/>
    <w:basedOn w:val="DefaultParagraphFont"/>
    <w:qFormat/>
    <w:rPr>
      <w:rFonts w:cs="Times New Roman"/>
      <w:sz w:val="20"/>
      <w:szCs w:val="20"/>
    </w:rPr>
  </w:style>
  <w:style w:type="character" w:styleId="117" w:customStyle="1">
    <w:name w:val="Текст примечания Знак117"/>
    <w:basedOn w:val="DefaultParagraphFont"/>
    <w:qFormat/>
    <w:rPr>
      <w:rFonts w:cs="Times New Roman"/>
      <w:sz w:val="20"/>
      <w:szCs w:val="20"/>
    </w:rPr>
  </w:style>
  <w:style w:type="character" w:styleId="116" w:customStyle="1">
    <w:name w:val="Текст примечания Знак116"/>
    <w:basedOn w:val="DefaultParagraphFont"/>
    <w:qFormat/>
    <w:rPr>
      <w:rFonts w:cs="Times New Roman"/>
      <w:sz w:val="20"/>
      <w:szCs w:val="20"/>
    </w:rPr>
  </w:style>
  <w:style w:type="character" w:styleId="115" w:customStyle="1">
    <w:name w:val="Текст примечания Знак115"/>
    <w:basedOn w:val="DefaultParagraphFont"/>
    <w:qFormat/>
    <w:rPr>
      <w:rFonts w:cs="Times New Roman"/>
      <w:sz w:val="20"/>
      <w:szCs w:val="20"/>
    </w:rPr>
  </w:style>
  <w:style w:type="character" w:styleId="114" w:customStyle="1">
    <w:name w:val="Текст примечания Знак114"/>
    <w:basedOn w:val="DefaultParagraphFont"/>
    <w:qFormat/>
    <w:rPr>
      <w:rFonts w:cs="Times New Roman"/>
      <w:sz w:val="20"/>
      <w:szCs w:val="20"/>
    </w:rPr>
  </w:style>
  <w:style w:type="character" w:styleId="113" w:customStyle="1">
    <w:name w:val="Текст примечания Знак113"/>
    <w:basedOn w:val="DefaultParagraphFont"/>
    <w:qFormat/>
    <w:rPr>
      <w:rFonts w:cs="Times New Roman"/>
      <w:sz w:val="20"/>
      <w:szCs w:val="20"/>
    </w:rPr>
  </w:style>
  <w:style w:type="character" w:styleId="112" w:customStyle="1">
    <w:name w:val="Текст примечания Знак112"/>
    <w:basedOn w:val="DefaultParagraphFont"/>
    <w:qFormat/>
    <w:rPr>
      <w:rFonts w:cs="Times New Roman"/>
      <w:sz w:val="20"/>
      <w:szCs w:val="20"/>
    </w:rPr>
  </w:style>
  <w:style w:type="character" w:styleId="111" w:customStyle="1">
    <w:name w:val="Текст примечания Знак111"/>
    <w:basedOn w:val="DefaultParagraphFont"/>
    <w:qFormat/>
    <w:rPr>
      <w:rFonts w:cs="Times New Roman"/>
      <w:sz w:val="20"/>
      <w:szCs w:val="20"/>
    </w:rPr>
  </w:style>
  <w:style w:type="character" w:styleId="110" w:customStyle="1">
    <w:name w:val="Текст примечания Знак110"/>
    <w:basedOn w:val="DefaultParagraphFont"/>
    <w:qFormat/>
    <w:rPr>
      <w:rFonts w:cs="Times New Roman"/>
      <w:sz w:val="20"/>
      <w:szCs w:val="20"/>
    </w:rPr>
  </w:style>
  <w:style w:type="character" w:styleId="19" w:customStyle="1">
    <w:name w:val="Текст примечания Знак19"/>
    <w:basedOn w:val="DefaultParagraphFont"/>
    <w:qFormat/>
    <w:rPr>
      <w:rFonts w:cs="Times New Roman"/>
      <w:sz w:val="20"/>
      <w:szCs w:val="20"/>
    </w:rPr>
  </w:style>
  <w:style w:type="character" w:styleId="18" w:customStyle="1">
    <w:name w:val="Текст примечания Знак18"/>
    <w:basedOn w:val="DefaultParagraphFont"/>
    <w:qFormat/>
    <w:rPr>
      <w:rFonts w:cs="Times New Roman"/>
      <w:sz w:val="20"/>
      <w:szCs w:val="20"/>
    </w:rPr>
  </w:style>
  <w:style w:type="character" w:styleId="17" w:customStyle="1">
    <w:name w:val="Текст примечания Знак17"/>
    <w:basedOn w:val="DefaultParagraphFont"/>
    <w:qFormat/>
    <w:rPr>
      <w:rFonts w:cs="Times New Roman"/>
      <w:sz w:val="20"/>
      <w:szCs w:val="20"/>
    </w:rPr>
  </w:style>
  <w:style w:type="character" w:styleId="16" w:customStyle="1">
    <w:name w:val="Текст примечания Знак16"/>
    <w:basedOn w:val="DefaultParagraphFont"/>
    <w:qFormat/>
    <w:rPr>
      <w:rFonts w:cs="Times New Roman"/>
      <w:sz w:val="20"/>
      <w:szCs w:val="20"/>
    </w:rPr>
  </w:style>
  <w:style w:type="character" w:styleId="15" w:customStyle="1">
    <w:name w:val="Текст примечания Знак15"/>
    <w:basedOn w:val="DefaultParagraphFont"/>
    <w:qFormat/>
    <w:rPr>
      <w:rFonts w:cs="Times New Roman"/>
      <w:sz w:val="20"/>
      <w:szCs w:val="20"/>
    </w:rPr>
  </w:style>
  <w:style w:type="character" w:styleId="14" w:customStyle="1">
    <w:name w:val="Текст примечания Знак14"/>
    <w:basedOn w:val="DefaultParagraphFont"/>
    <w:qFormat/>
    <w:rPr>
      <w:rFonts w:cs="Times New Roman"/>
      <w:sz w:val="20"/>
      <w:szCs w:val="20"/>
    </w:rPr>
  </w:style>
  <w:style w:type="character" w:styleId="13" w:customStyle="1">
    <w:name w:val="Текст примечания Знак13"/>
    <w:basedOn w:val="DefaultParagraphFont"/>
    <w:qFormat/>
    <w:rPr>
      <w:rFonts w:cs="Times New Roman"/>
      <w:sz w:val="20"/>
      <w:szCs w:val="20"/>
    </w:rPr>
  </w:style>
  <w:style w:type="character" w:styleId="1210" w:customStyle="1">
    <w:name w:val="Текст примечания Знак12"/>
    <w:basedOn w:val="DefaultParagraphFont"/>
    <w:qFormat/>
    <w:rPr>
      <w:rFonts w:cs="Times New Roman"/>
      <w:sz w:val="20"/>
      <w:szCs w:val="20"/>
    </w:rPr>
  </w:style>
  <w:style w:type="character" w:styleId="1110" w:customStyle="1">
    <w:name w:val="Текст примечания Знак11"/>
    <w:basedOn w:val="DefaultParagraphFont"/>
    <w:qFormat/>
    <w:rPr>
      <w:rFonts w:cs="Times New Roman"/>
      <w:sz w:val="20"/>
      <w:szCs w:val="20"/>
    </w:rPr>
  </w:style>
  <w:style w:type="character" w:styleId="131" w:customStyle="1">
    <w:name w:val="Тема примечания Знак1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301" w:customStyle="1">
    <w:name w:val="Тема примечания Знак130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91" w:customStyle="1">
    <w:name w:val="Тема примечания Знак129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81" w:customStyle="1">
    <w:name w:val="Тема примечания Знак128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71" w:customStyle="1">
    <w:name w:val="Тема примечания Знак127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61" w:customStyle="1">
    <w:name w:val="Тема примечания Знак126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51" w:customStyle="1">
    <w:name w:val="Тема примечания Знак125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41" w:customStyle="1">
    <w:name w:val="Тема примечания Знак124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31" w:customStyle="1">
    <w:name w:val="Тема примечания Знак123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21" w:customStyle="1">
    <w:name w:val="Тема примечания Знак122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11" w:customStyle="1">
    <w:name w:val="Тема примечания Знак121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01" w:customStyle="1">
    <w:name w:val="Тема примечания Знак120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91" w:customStyle="1">
    <w:name w:val="Тема примечания Знак119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81" w:customStyle="1">
    <w:name w:val="Тема примечания Знак118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71" w:customStyle="1">
    <w:name w:val="Тема примечания Знак117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61" w:customStyle="1">
    <w:name w:val="Тема примечания Знак116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51" w:customStyle="1">
    <w:name w:val="Тема примечания Знак115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41" w:customStyle="1">
    <w:name w:val="Тема примечания Знак114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31" w:customStyle="1">
    <w:name w:val="Тема примечания Знак113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21" w:customStyle="1">
    <w:name w:val="Тема примечания Знак112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11" w:customStyle="1">
    <w:name w:val="Тема примечания Знак111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01" w:customStyle="1">
    <w:name w:val="Тема примечания Знак110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91" w:customStyle="1">
    <w:name w:val="Тема примечания Знак19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81" w:customStyle="1">
    <w:name w:val="Тема примечания Знак18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71" w:customStyle="1">
    <w:name w:val="Тема примечания Знак17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61" w:customStyle="1">
    <w:name w:val="Тема примечания Знак16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51" w:customStyle="1">
    <w:name w:val="Тема примечания Знак15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41" w:customStyle="1">
    <w:name w:val="Тема примечания Знак14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32" w:customStyle="1">
    <w:name w:val="Тема примечания Знак13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212" w:customStyle="1">
    <w:name w:val="Тема примечания Знак12"/>
    <w:basedOn w:val="Style1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112" w:customStyle="1">
    <w:name w:val="Тема примечания Знак11"/>
    <w:basedOn w:val="1110"/>
    <w:qFormat/>
    <w:rPr>
      <w:rFonts w:cs="Times New Roman"/>
      <w:b/>
      <w:bCs/>
      <w:sz w:val="20"/>
      <w:szCs w:val="20"/>
    </w:rPr>
  </w:style>
  <w:style w:type="character" w:styleId="21" w:customStyle="1">
    <w:name w:val="Основной текст 2 Знак1"/>
    <w:qFormat/>
    <w:rPr/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22" w:customStyle="1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23" w:customStyle="1">
    <w:name w:val="Символ нумераци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Style29">
    <w:name w:val="Title"/>
    <w:basedOn w:val="Normal"/>
    <w:next w:val="Style25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30">
    <w:name w:val="Body Text Indent"/>
    <w:basedOn w:val="Normal"/>
    <w:pPr>
      <w:ind w:firstLine="720"/>
      <w:jc w:val="both"/>
    </w:pPr>
    <w:rPr>
      <w:szCs w:val="20"/>
    </w:rPr>
  </w:style>
  <w:style w:type="paragraph" w:styleId="ConsCell" w:customStyle="1">
    <w:name w:val="ConsCell"/>
    <w:qFormat/>
    <w:pPr>
      <w:widowControl w:val="false"/>
      <w:suppressAutoHyphens w:val="true"/>
      <w:overflowPunct w:val="fals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4"/>
      <w:szCs w:val="24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onsPlusCell" w:customStyle="1">
    <w:name w:val="ConsPlusCel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133" w:customStyle="1">
    <w:name w:val="обычный_1 Знак Знак Знак Знак Знак Знак Знак Знак Знак"/>
    <w:basedOn w:val="Normal"/>
    <w:qFormat/>
    <w:pPr>
      <w:spacing w:before="280" w:after="280"/>
      <w:jc w:val="both"/>
    </w:pPr>
    <w:rPr>
      <w:rFonts w:ascii="Tahoma" w:hAnsi="Tahoma" w:eastAsia="Calibri"/>
      <w:sz w:val="20"/>
      <w:szCs w:val="20"/>
      <w:lang w:val="en-US" w:eastAsia="en-US"/>
    </w:rPr>
  </w:style>
  <w:style w:type="paragraph" w:styleId="Style34" w:customStyle="1">
    <w:name w:val="Прижатый влево"/>
    <w:basedOn w:val="Normal"/>
    <w:qFormat/>
    <w:pPr/>
    <w:rPr>
      <w:rFonts w:ascii="Arial" w:hAnsi="Arial" w:eastAsia="Calibri"/>
      <w:sz w:val="24"/>
      <w:szCs w:val="24"/>
    </w:rPr>
  </w:style>
  <w:style w:type="paragraph" w:styleId="Style35" w:customStyle="1">
    <w:name w:val="Содержимое таблицы"/>
    <w:basedOn w:val="Normal"/>
    <w:qFormat/>
    <w:pPr/>
    <w:rPr/>
  </w:style>
  <w:style w:type="paragraph" w:styleId="Style36" w:customStyle="1">
    <w:name w:val="Заголовок таблицы"/>
    <w:basedOn w:val="Style35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3E08-5CCE-4EA6-A753-C15DE495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LibreOffice/7.1.5.2$Windows_X86_64 LibreOffice_project/85f04e9f809797b8199d13c421bd8a2b025d52b5</Application>
  <AppVersion>15.0000</AppVersion>
  <Pages>2</Pages>
  <Words>332</Words>
  <Characters>2516</Characters>
  <CharactersWithSpaces>3160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2021-06-30T07:05:00Z</dcterms:created>
  <dc:creator>САФАРОВА НАТАЛЬЯ АЛЕКСАНДРОВНА</dc:creator>
  <dc:description/>
  <dc:language>ru-RU</dc:language>
  <cp:lastModifiedBy/>
  <dcterms:modified xsi:type="dcterms:W3CDTF">2021-10-25T10:36:42Z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