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600710" cy="65786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00710" cy="657860"/>
                    </a:xfrm>
                    <a:prstGeom prst="rect">
                      <a:avLst/>
                    </a:prstGeom>
                  </pic:spPr>
                </pic:pic>
              </a:graphicData>
            </a:graphic>
          </wp:inline>
        </w:drawing>
      </w:r>
    </w:p>
    <w:p>
      <w:pPr>
        <w:pStyle w:val="Normal"/>
        <w:jc w:val="center"/>
        <w:rPr>
          <w:b/>
          <w:b/>
          <w:bCs/>
          <w:sz w:val="28"/>
          <w:szCs w:val="28"/>
        </w:rPr>
      </w:pPr>
      <w:r>
        <w:rPr>
          <w:b/>
          <w:bCs/>
          <w:sz w:val="32"/>
          <w:szCs w:val="32"/>
        </w:rPr>
        <w:t xml:space="preserve">П О С Т А Н О В Л Е Н И Е </w:t>
      </w:r>
    </w:p>
    <w:p>
      <w:pPr>
        <w:pStyle w:val="Normal"/>
        <w:jc w:val="center"/>
        <w:rPr>
          <w:b/>
          <w:b/>
          <w:bCs/>
        </w:rPr>
      </w:pPr>
      <w:r>
        <w:rPr>
          <w:b/>
          <w:bCs/>
        </w:rPr>
      </w:r>
    </w:p>
    <w:p>
      <w:pPr>
        <w:pStyle w:val="Normal"/>
        <w:jc w:val="center"/>
        <w:rPr>
          <w:b/>
          <w:b/>
          <w:bCs/>
          <w:sz w:val="28"/>
          <w:szCs w:val="28"/>
        </w:rPr>
      </w:pPr>
      <w:r>
        <w:rPr>
          <w:b/>
          <w:bCs/>
          <w:sz w:val="28"/>
          <w:szCs w:val="28"/>
        </w:rPr>
        <w:t xml:space="preserve">АДМИНИСТРАЦИИ  ПРИМОРСКО-АХТАРСКОГО </w:t>
      </w:r>
    </w:p>
    <w:p>
      <w:pPr>
        <w:pStyle w:val="Normal"/>
        <w:jc w:val="center"/>
        <w:rPr>
          <w:b/>
          <w:b/>
          <w:bCs/>
          <w:sz w:val="28"/>
          <w:szCs w:val="28"/>
        </w:rPr>
      </w:pPr>
      <w:r>
        <w:rPr>
          <w:b/>
          <w:bCs/>
          <w:sz w:val="28"/>
          <w:szCs w:val="28"/>
        </w:rPr>
        <w:t>ГОРОДСКОГО ПОСЕЛЕНИЯ ПРИМОРСКО-АХТАРСКОГО РАЙОНА</w:t>
      </w:r>
    </w:p>
    <w:p>
      <w:pPr>
        <w:pStyle w:val="Normal"/>
        <w:jc w:val="both"/>
        <w:rPr/>
      </w:pPr>
      <w:r>
        <w:rPr>
          <w:sz w:val="28"/>
          <w:szCs w:val="28"/>
        </w:rPr>
        <w:tab/>
        <w:tab/>
        <w:tab/>
        <w:tab/>
        <w:tab/>
        <w:tab/>
        <w:tab/>
        <w:tab/>
        <w:tab/>
        <w:tab/>
        <w:tab/>
        <w:tab/>
      </w:r>
    </w:p>
    <w:p>
      <w:pPr>
        <w:pStyle w:val="Normal"/>
        <w:jc w:val="both"/>
        <w:rPr/>
      </w:pPr>
      <w:r>
        <w:rPr>
          <w:sz w:val="28"/>
          <w:szCs w:val="28"/>
        </w:rPr>
        <w:t xml:space="preserve">от </w:t>
      </w:r>
      <w:r>
        <w:rPr>
          <w:sz w:val="28"/>
          <w:szCs w:val="28"/>
        </w:rPr>
        <w:t>1 декабря 2021 года</w:t>
      </w:r>
      <w:r>
        <w:rPr>
          <w:sz w:val="28"/>
          <w:szCs w:val="28"/>
        </w:rPr>
        <w:tab/>
        <w:tab/>
        <w:tab/>
        <w:tab/>
        <w:tab/>
        <w:tab/>
        <w:tab/>
        <w:tab/>
        <w:t xml:space="preserve">           № </w:t>
      </w:r>
      <w:r>
        <w:rPr>
          <w:sz w:val="28"/>
          <w:szCs w:val="28"/>
        </w:rPr>
        <w:t>1310</w:t>
      </w:r>
    </w:p>
    <w:p>
      <w:pPr>
        <w:pStyle w:val="Normal"/>
        <w:jc w:val="center"/>
        <w:rPr/>
      </w:pPr>
      <w:r>
        <w:rPr/>
        <w:t>г. Приморско-Ахтарск</w:t>
      </w:r>
    </w:p>
    <w:p>
      <w:pPr>
        <w:pStyle w:val="Normal"/>
        <w:rPr>
          <w:sz w:val="28"/>
          <w:szCs w:val="28"/>
        </w:rPr>
      </w:pPr>
      <w:r>
        <w:rPr>
          <w:sz w:val="28"/>
          <w:szCs w:val="28"/>
        </w:rPr>
      </w:r>
    </w:p>
    <w:p>
      <w:pPr>
        <w:pStyle w:val="Normal"/>
        <w:jc w:val="center"/>
        <w:rPr>
          <w:b/>
          <w:b/>
          <w:color w:val="000000"/>
          <w:sz w:val="28"/>
          <w:szCs w:val="28"/>
        </w:rPr>
      </w:pPr>
      <w:r>
        <w:rPr>
          <w:b/>
          <w:color w:val="000000"/>
          <w:sz w:val="28"/>
          <w:szCs w:val="28"/>
        </w:rPr>
      </w:r>
    </w:p>
    <w:p>
      <w:pPr>
        <w:pStyle w:val="Normal"/>
        <w:suppressAutoHyphens w:val="true"/>
        <w:jc w:val="center"/>
        <w:rPr/>
      </w:pPr>
      <w:r>
        <w:rPr>
          <w:b/>
          <w:bCs/>
          <w:sz w:val="28"/>
          <w:szCs w:val="28"/>
          <w:lang w:eastAsia="ar-SA"/>
        </w:rPr>
        <w:t xml:space="preserve">О внесении изменений в постановление администрации </w:t>
      </w:r>
    </w:p>
    <w:p>
      <w:pPr>
        <w:pStyle w:val="Normal"/>
        <w:suppressAutoHyphens w:val="true"/>
        <w:jc w:val="center"/>
        <w:rPr/>
      </w:pPr>
      <w:r>
        <w:rPr>
          <w:b/>
          <w:bCs/>
          <w:sz w:val="28"/>
          <w:szCs w:val="28"/>
          <w:lang w:eastAsia="ar-SA"/>
        </w:rPr>
        <w:t xml:space="preserve">Приморско-Ахтарского городского поселения Приморско-Ахтарского района от 16 августа 2019 года № 1075 «О разработке и утверждении административных регламентов осуществления муниципального </w:t>
      </w:r>
    </w:p>
    <w:p>
      <w:pPr>
        <w:pStyle w:val="Normal"/>
        <w:suppressAutoHyphens w:val="true"/>
        <w:jc w:val="center"/>
        <w:rPr/>
      </w:pPr>
      <w:r>
        <w:rPr>
          <w:b/>
          <w:bCs/>
          <w:sz w:val="28"/>
          <w:szCs w:val="28"/>
          <w:lang w:eastAsia="ar-SA"/>
        </w:rPr>
        <w:t xml:space="preserve">контроля (надзора) и административных регламентов </w:t>
      </w:r>
    </w:p>
    <w:p>
      <w:pPr>
        <w:pStyle w:val="Normal"/>
        <w:suppressAutoHyphens w:val="true"/>
        <w:jc w:val="center"/>
        <w:rPr/>
      </w:pPr>
      <w:r>
        <w:rPr>
          <w:b/>
          <w:bCs/>
          <w:sz w:val="28"/>
          <w:szCs w:val="28"/>
          <w:lang w:eastAsia="ar-SA"/>
        </w:rPr>
        <w:t xml:space="preserve">предоставления муниципальных услуг структурными </w:t>
      </w:r>
    </w:p>
    <w:p>
      <w:pPr>
        <w:pStyle w:val="Normal"/>
        <w:suppressAutoHyphens w:val="true"/>
        <w:jc w:val="center"/>
        <w:rPr/>
      </w:pPr>
      <w:r>
        <w:rPr>
          <w:b/>
          <w:bCs/>
          <w:sz w:val="28"/>
          <w:szCs w:val="28"/>
          <w:lang w:eastAsia="ar-SA"/>
        </w:rPr>
        <w:t xml:space="preserve">подразделениями администрации Приморско-Ахтарского </w:t>
      </w:r>
    </w:p>
    <w:p>
      <w:pPr>
        <w:pStyle w:val="Normal"/>
        <w:suppressAutoHyphens w:val="true"/>
        <w:jc w:val="center"/>
        <w:rPr/>
      </w:pPr>
      <w:r>
        <w:rPr>
          <w:b/>
          <w:bCs/>
          <w:sz w:val="28"/>
          <w:szCs w:val="28"/>
          <w:lang w:eastAsia="ar-SA"/>
        </w:rPr>
        <w:t>городского поселения Приморско-Ахтарского района»</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ind w:firstLine="900"/>
        <w:jc w:val="both"/>
        <w:rPr/>
      </w:pPr>
      <w:r>
        <w:rPr>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 повышения качества и  доступности  предоставления  муниципальных услуг в соответствии с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 в целях обеспечения информационной открытости деятельности Приморско-Ахтарского городского поселения Приморско-Ахтарского района, повышения качества и доступности предоставления муниципальных услуг (исполнения муниципальных функций)администрация Приморско-Ахтарского городского поселения Приморско-Ахтарского района</w:t>
      </w:r>
      <w:r>
        <w:rPr>
          <w:sz w:val="28"/>
          <w:szCs w:val="28"/>
        </w:rPr>
        <w:t xml:space="preserve"> п о с т а н о в л я е т :</w:t>
      </w:r>
    </w:p>
    <w:p>
      <w:pPr>
        <w:pStyle w:val="Normal"/>
        <w:widowControl w:val="false"/>
        <w:jc w:val="both"/>
        <w:rPr/>
      </w:pPr>
      <w:r>
        <w:rPr>
          <w:sz w:val="28"/>
          <w:szCs w:val="28"/>
        </w:rPr>
        <w:tab/>
        <w:t xml:space="preserve">1. Внести изменения в </w:t>
      </w:r>
      <w:r>
        <w:rPr>
          <w:b w:val="false"/>
          <w:bCs w:val="false"/>
          <w:sz w:val="28"/>
          <w:szCs w:val="28"/>
          <w:lang w:eastAsia="ar-SA"/>
        </w:rPr>
        <w:t>постановление администрации Приморско-Ахтарского городского поселения Приморско-Ахтарского района                        от 16 августа 2019 года № 1075 «О разработке и утверждении административных регламентов осуществления муниципального контроля (надзора) и административных регламентов предоставления муниципальных услуг структурными подразделениями администрации Приморско-Ахтарского городского поселения Приморско-Ахтарского района» изложив приложение     № 2 в новой редакции (прилагается).</w:t>
      </w:r>
    </w:p>
    <w:p>
      <w:pPr>
        <w:pStyle w:val="Normal"/>
        <w:ind w:firstLine="720"/>
        <w:jc w:val="both"/>
        <w:rPr/>
      </w:pPr>
      <w:r>
        <w:rPr>
          <w:sz w:val="28"/>
          <w:szCs w:val="28"/>
        </w:rPr>
        <w:t xml:space="preserve">2. </w:t>
      </w:r>
      <w:r>
        <w:rPr>
          <w:color w:val="000000"/>
          <w:sz w:val="28"/>
          <w:szCs w:val="28"/>
          <w:highlight w:val="white"/>
          <w:u w:val="none"/>
          <w:lang w:val="ru-RU"/>
        </w:rPr>
        <w:t>Начальнику отдела по социальным вопросам администрации Приморско-Ахтарского городского поселения Приморско-Ахтарского района                     С.Г. Проскуриной  опубликовать   настоящее  постановление   в   периодическом</w:t>
      </w:r>
    </w:p>
    <w:p>
      <w:pPr>
        <w:pStyle w:val="Normal"/>
        <w:ind w:hanging="0"/>
        <w:jc w:val="both"/>
        <w:rPr>
          <w:color w:val="000000"/>
          <w:sz w:val="28"/>
          <w:szCs w:val="28"/>
          <w:highlight w:val="white"/>
          <w:u w:val="none"/>
          <w:lang w:val="ru-RU"/>
        </w:rPr>
      </w:pPr>
      <w:r>
        <w:rPr>
          <w:color w:val="000000"/>
          <w:sz w:val="28"/>
          <w:szCs w:val="28"/>
          <w:highlight w:val="white"/>
          <w:u w:val="none"/>
          <w:lang w:val="ru-RU"/>
        </w:rPr>
      </w:r>
    </w:p>
    <w:p>
      <w:pPr>
        <w:pStyle w:val="Normal"/>
        <w:ind w:hanging="0"/>
        <w:jc w:val="both"/>
        <w:rPr>
          <w:color w:val="000000"/>
          <w:sz w:val="28"/>
          <w:szCs w:val="28"/>
          <w:highlight w:val="white"/>
          <w:u w:val="none"/>
          <w:lang w:val="ru-RU"/>
        </w:rPr>
      </w:pPr>
      <w:r>
        <w:rPr>
          <w:color w:val="000000"/>
          <w:sz w:val="28"/>
          <w:szCs w:val="28"/>
          <w:highlight w:val="white"/>
          <w:u w:val="none"/>
          <w:lang w:val="ru-RU"/>
        </w:rPr>
      </w:r>
    </w:p>
    <w:p>
      <w:pPr>
        <w:pStyle w:val="Normal"/>
        <w:ind w:hanging="0"/>
        <w:jc w:val="both"/>
        <w:rPr/>
      </w:pPr>
      <w:r>
        <w:rPr>
          <w:color w:val="000000"/>
          <w:sz w:val="28"/>
          <w:szCs w:val="28"/>
          <w:highlight w:val="white"/>
          <w:u w:val="none"/>
          <w:lang w:val="ru-RU"/>
        </w:rPr>
        <w:t xml:space="preserve">печатном издании газете «Приазовье», опубликовать  на сайте в информационно-телекомуникационной сети «Интернет», зарегистрированном в качестве средства массовой информации - «Азовские зори»                                   </w:t>
      </w:r>
      <w:hyperlink r:id="rId3">
        <w:r>
          <w:rPr>
            <w:rStyle w:val="Style14"/>
            <w:color w:val="000000"/>
            <w:sz w:val="28"/>
            <w:szCs w:val="28"/>
            <w:highlight w:val="white"/>
            <w:u w:val="none"/>
            <w:lang w:val="ru-RU"/>
          </w:rPr>
          <w:t>www. azovskiezori.r</w:t>
        </w:r>
      </w:hyperlink>
      <w:r>
        <w:rPr>
          <w:rStyle w:val="Style14"/>
          <w:color w:val="000000"/>
          <w:sz w:val="28"/>
          <w:szCs w:val="28"/>
          <w:highlight w:val="white"/>
          <w:u w:val="none"/>
          <w:lang w:val="en-US"/>
        </w:rPr>
        <w:t xml:space="preserve">u </w:t>
      </w:r>
      <w:r>
        <w:rPr>
          <w:rStyle w:val="Style14"/>
          <w:color w:val="000000"/>
          <w:sz w:val="28"/>
          <w:szCs w:val="28"/>
          <w:highlight w:val="white"/>
          <w:u w:val="none"/>
          <w:lang w:val="ru-RU"/>
        </w:rPr>
        <w:t xml:space="preserve"> </w:t>
      </w:r>
      <w:r>
        <w:rPr>
          <w:color w:val="000000"/>
          <w:sz w:val="28"/>
          <w:szCs w:val="28"/>
          <w:highlight w:val="white"/>
          <w:u w:val="none"/>
          <w:lang w:val="ru-RU"/>
        </w:rPr>
        <w:t xml:space="preserve"> и разместить в сети «Интернет» на официальном сайте администрации Приморско-Ахтарского городского поселения Приморско-Ахтарского района </w:t>
      </w:r>
      <w:hyperlink r:id="rId4">
        <w:r>
          <w:rPr>
            <w:rStyle w:val="Style14"/>
            <w:color w:val="000000"/>
            <w:sz w:val="28"/>
            <w:szCs w:val="28"/>
            <w:highlight w:val="white"/>
            <w:u w:val="none"/>
            <w:lang w:val="ru-RU"/>
          </w:rPr>
          <w:t>http://prim-ahtarsk.r</w:t>
        </w:r>
      </w:hyperlink>
      <w:r>
        <w:rPr>
          <w:rStyle w:val="Style14"/>
          <w:color w:val="000000"/>
          <w:sz w:val="28"/>
          <w:szCs w:val="28"/>
          <w:highlight w:val="white"/>
          <w:u w:val="none"/>
          <w:lang w:val="en-US"/>
        </w:rPr>
        <w:t>u</w:t>
      </w:r>
      <w:r>
        <w:rPr>
          <w:rStyle w:val="Style14"/>
          <w:color w:val="000000"/>
          <w:sz w:val="28"/>
          <w:szCs w:val="28"/>
          <w:highlight w:val="white"/>
          <w:u w:val="none"/>
          <w:lang w:val="ru-RU"/>
        </w:rPr>
        <w:t>.</w:t>
      </w:r>
      <w:r>
        <w:rPr>
          <w:color w:val="000000"/>
          <w:sz w:val="28"/>
          <w:szCs w:val="28"/>
          <w:highlight w:val="white"/>
          <w:u w:val="none"/>
          <w:lang w:val="ru-RU"/>
        </w:rPr>
        <w:t xml:space="preserve"> </w:t>
      </w:r>
      <w:r>
        <w:rPr>
          <w:sz w:val="28"/>
          <w:szCs w:val="28"/>
        </w:rPr>
        <w:t>.</w:t>
      </w:r>
    </w:p>
    <w:p>
      <w:pPr>
        <w:pStyle w:val="Normal"/>
        <w:ind w:firstLine="708"/>
        <w:jc w:val="both"/>
        <w:rPr/>
      </w:pPr>
      <w:r>
        <w:rPr>
          <w:sz w:val="28"/>
          <w:szCs w:val="28"/>
        </w:rPr>
        <w:t>4. Контроль за выполнением настоящего постановления возложить на  начальника юридического отдела администрации Приморско-Ахтарского городского поселения Приморско-Ахтарского района С.С. Шмарина.</w:t>
      </w:r>
    </w:p>
    <w:p>
      <w:pPr>
        <w:pStyle w:val="Normal"/>
        <w:spacing w:before="0" w:after="0"/>
        <w:ind w:firstLine="708"/>
        <w:jc w:val="both"/>
        <w:rPr/>
      </w:pPr>
      <w:r>
        <w:rPr>
          <w:rFonts w:cs="Times New Roman"/>
          <w:b w:val="false"/>
          <w:color w:val="00000A"/>
          <w:sz w:val="28"/>
          <w:szCs w:val="28"/>
        </w:rPr>
        <w:t>5. Постановление вступает в силу со дня его официального опубликования.</w:t>
      </w:r>
    </w:p>
    <w:p>
      <w:pPr>
        <w:pStyle w:val="Normal"/>
        <w:widowControl w:val="false"/>
        <w:ind w:firstLine="567"/>
        <w:jc w:val="both"/>
        <w:rPr>
          <w:sz w:val="28"/>
          <w:szCs w:val="28"/>
        </w:rPr>
      </w:pPr>
      <w:r>
        <w:rPr>
          <w:sz w:val="28"/>
          <w:szCs w:val="28"/>
        </w:rPr>
      </w:r>
    </w:p>
    <w:p>
      <w:pPr>
        <w:pStyle w:val="Normal"/>
        <w:rPr>
          <w:sz w:val="28"/>
          <w:szCs w:val="28"/>
        </w:rPr>
      </w:pPr>
      <w:r>
        <w:rPr>
          <w:sz w:val="28"/>
          <w:szCs w:val="28"/>
        </w:rPr>
        <w:t>Глава Приморско-Ахтарского</w:t>
      </w:r>
    </w:p>
    <w:p>
      <w:pPr>
        <w:pStyle w:val="Normal"/>
        <w:rPr>
          <w:sz w:val="28"/>
          <w:szCs w:val="28"/>
        </w:rPr>
      </w:pPr>
      <w:r>
        <w:rPr>
          <w:sz w:val="28"/>
          <w:szCs w:val="28"/>
        </w:rPr>
        <w:t xml:space="preserve">городского поселения </w:t>
      </w:r>
    </w:p>
    <w:p>
      <w:pPr>
        <w:pStyle w:val="Normal"/>
        <w:rPr/>
      </w:pPr>
      <w:r>
        <w:rPr>
          <w:sz w:val="28"/>
          <w:szCs w:val="28"/>
        </w:rPr>
        <w:t>Приморско-Ахтарского района                                                                А.В. Сошин</w:t>
      </w:r>
    </w:p>
    <w:tbl>
      <w:tblPr>
        <w:tblW w:w="9085" w:type="dxa"/>
        <w:jc w:val="left"/>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5" w:type="dxa"/>
          <w:bottom w:w="0" w:type="dxa"/>
          <w:right w:w="108" w:type="dxa"/>
        </w:tblCellMar>
        <w:tblLook w:val="01e0"/>
      </w:tblPr>
      <w:tblGrid>
        <w:gridCol w:w="4248"/>
        <w:gridCol w:w="4836"/>
      </w:tblGrid>
      <w:tr>
        <w:trPr/>
        <w:tc>
          <w:tcPr>
            <w:tcW w:w="4248"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5" w:type="dxa"/>
            </w:tcMar>
          </w:tcPr>
          <w:p>
            <w:pPr>
              <w:pStyle w:val="Normal"/>
              <w:tabs>
                <w:tab w:val="left" w:pos="5580" w:leader="none"/>
              </w:tabs>
              <w:jc w:val="right"/>
              <w:rPr>
                <w:sz w:val="28"/>
                <w:szCs w:val="28"/>
              </w:rPr>
            </w:pPr>
            <w:r>
              <w:rPr>
                <w:sz w:val="28"/>
                <w:szCs w:val="28"/>
              </w:rPr>
            </w:r>
          </w:p>
        </w:tc>
        <w:tc>
          <w:tcPr>
            <w:tcW w:w="4836"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5" w:type="dxa"/>
            </w:tcMar>
          </w:tcPr>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p>
            <w:pPr>
              <w:pStyle w:val="Normal"/>
              <w:tabs>
                <w:tab w:val="left" w:pos="5580" w:leader="none"/>
              </w:tabs>
              <w:jc w:val="both"/>
              <w:rPr>
                <w:sz w:val="28"/>
                <w:szCs w:val="28"/>
              </w:rPr>
            </w:pPr>
            <w:r>
              <w:rPr>
                <w:sz w:val="28"/>
                <w:szCs w:val="28"/>
              </w:rPr>
            </w:r>
          </w:p>
        </w:tc>
      </w:tr>
    </w:tbl>
    <w:p>
      <w:pPr>
        <w:pStyle w:val="Normal"/>
        <w:rPr>
          <w:rFonts w:eastAsia="Calibri"/>
          <w:sz w:val="28"/>
          <w:szCs w:val="24"/>
        </w:rPr>
      </w:pPr>
      <w:r>
        <w:rPr>
          <w:rFonts w:eastAsia="Calibri"/>
          <w:sz w:val="28"/>
          <w:szCs w:val="24"/>
        </w:rPr>
      </w:r>
    </w:p>
    <w:p>
      <w:pPr>
        <w:pStyle w:val="Normal"/>
        <w:tabs>
          <w:tab w:val="left" w:pos="5580" w:leader="none"/>
        </w:tabs>
        <w:ind w:left="714" w:hanging="0"/>
        <w:jc w:val="center"/>
        <w:rPr/>
      </w:pPr>
      <w:r>
        <w:rPr>
          <w:rFonts w:cs="Times New Roman"/>
          <w:sz w:val="28"/>
          <w:szCs w:val="28"/>
        </w:rPr>
        <w:t xml:space="preserve">                                                             </w:t>
      </w:r>
      <w:r>
        <w:rPr>
          <w:rFonts w:cs="Times New Roman"/>
          <w:sz w:val="28"/>
          <w:szCs w:val="28"/>
        </w:rPr>
        <w:t>ПРИЛОЖЕНИЕ</w:t>
      </w:r>
    </w:p>
    <w:p>
      <w:pPr>
        <w:pStyle w:val="Normal"/>
        <w:spacing w:before="0" w:after="0"/>
        <w:ind w:left="4248" w:right="0" w:firstLine="708"/>
        <w:jc w:val="center"/>
        <w:rPr>
          <w:rFonts w:ascii="Times New Roman" w:hAnsi="Times New Roman" w:cs="Times New Roman"/>
          <w:sz w:val="28"/>
          <w:szCs w:val="28"/>
        </w:rPr>
      </w:pPr>
      <w:r>
        <w:rPr>
          <w:rFonts w:cs="Times New Roman"/>
          <w:sz w:val="28"/>
          <w:szCs w:val="28"/>
        </w:rPr>
        <w:t>к постановлению администрации</w:t>
      </w:r>
    </w:p>
    <w:p>
      <w:pPr>
        <w:pStyle w:val="Normal"/>
        <w:spacing w:before="0" w:after="0"/>
        <w:ind w:left="4248" w:right="0" w:firstLine="708"/>
        <w:jc w:val="center"/>
        <w:rPr>
          <w:rFonts w:ascii="Times New Roman" w:hAnsi="Times New Roman" w:cs="Times New Roman"/>
          <w:sz w:val="28"/>
          <w:szCs w:val="28"/>
        </w:rPr>
      </w:pPr>
      <w:r>
        <w:rPr>
          <w:rFonts w:cs="Times New Roman"/>
          <w:sz w:val="28"/>
          <w:szCs w:val="28"/>
        </w:rPr>
        <w:t>Приморско-Ахтарского</w:t>
      </w:r>
    </w:p>
    <w:p>
      <w:pPr>
        <w:pStyle w:val="Normal"/>
        <w:spacing w:before="0" w:after="0"/>
        <w:ind w:left="4248" w:right="0" w:firstLine="708"/>
        <w:jc w:val="center"/>
        <w:rPr>
          <w:rFonts w:ascii="Times New Roman" w:hAnsi="Times New Roman" w:cs="Times New Roman"/>
          <w:sz w:val="28"/>
          <w:szCs w:val="28"/>
        </w:rPr>
      </w:pPr>
      <w:r>
        <w:rPr>
          <w:rFonts w:cs="Times New Roman"/>
          <w:sz w:val="28"/>
          <w:szCs w:val="28"/>
        </w:rPr>
        <w:t>городского поселения</w:t>
      </w:r>
    </w:p>
    <w:p>
      <w:pPr>
        <w:pStyle w:val="Normal"/>
        <w:spacing w:before="0" w:after="0"/>
        <w:ind w:left="4248" w:right="0" w:firstLine="708"/>
        <w:jc w:val="center"/>
        <w:rPr>
          <w:rFonts w:ascii="Times New Roman" w:hAnsi="Times New Roman" w:cs="Times New Roman"/>
          <w:sz w:val="28"/>
          <w:szCs w:val="28"/>
        </w:rPr>
      </w:pPr>
      <w:r>
        <w:rPr>
          <w:rFonts w:cs="Times New Roman"/>
          <w:sz w:val="28"/>
          <w:szCs w:val="28"/>
        </w:rPr>
        <w:t>Приморско-Ахтарского района</w:t>
      </w:r>
    </w:p>
    <w:p>
      <w:pPr>
        <w:pStyle w:val="Normal"/>
        <w:spacing w:before="0" w:after="0"/>
        <w:ind w:left="4248" w:right="0" w:firstLine="708"/>
        <w:jc w:val="center"/>
        <w:rPr/>
      </w:pPr>
      <w:bookmarkStart w:id="0" w:name="__DdeLink__1019_3447175311"/>
      <w:bookmarkStart w:id="1" w:name="__DdeLink__4485_1868659646"/>
      <w:r>
        <w:rPr>
          <w:rFonts w:cs="Times New Roman"/>
          <w:sz w:val="28"/>
          <w:szCs w:val="28"/>
        </w:rPr>
        <w:t xml:space="preserve">от </w:t>
      </w:r>
      <w:r>
        <w:rPr>
          <w:rFonts w:cs="Times New Roman"/>
          <w:sz w:val="28"/>
          <w:szCs w:val="28"/>
        </w:rPr>
        <w:t>1 декабря 2021 года</w:t>
      </w:r>
      <w:r>
        <w:rPr>
          <w:rFonts w:cs="Times New Roman"/>
          <w:sz w:val="28"/>
          <w:szCs w:val="28"/>
        </w:rPr>
        <w:t xml:space="preserve"> №</w:t>
      </w:r>
      <w:bookmarkEnd w:id="1"/>
      <w:r>
        <w:rPr>
          <w:rFonts w:cs="Times New Roman"/>
          <w:sz w:val="28"/>
          <w:szCs w:val="28"/>
        </w:rPr>
        <w:t xml:space="preserve"> </w:t>
      </w:r>
      <w:bookmarkEnd w:id="0"/>
      <w:r>
        <w:rPr>
          <w:rFonts w:cs="Times New Roman"/>
          <w:sz w:val="28"/>
          <w:szCs w:val="28"/>
        </w:rPr>
        <w:t>1310</w:t>
      </w:r>
    </w:p>
    <w:p>
      <w:pPr>
        <w:pStyle w:val="Style21"/>
        <w:spacing w:lineRule="auto" w:line="240"/>
        <w:ind w:left="5103" w:right="0" w:hanging="0"/>
        <w:rPr>
          <w:sz w:val="28"/>
          <w:szCs w:val="28"/>
        </w:rPr>
      </w:pPr>
      <w:r>
        <w:rPr>
          <w:sz w:val="28"/>
          <w:szCs w:val="28"/>
        </w:rPr>
      </w:r>
    </w:p>
    <w:p>
      <w:pPr>
        <w:pStyle w:val="Style21"/>
        <w:spacing w:lineRule="auto" w:line="240"/>
        <w:ind w:left="5103" w:right="0" w:hanging="0"/>
        <w:jc w:val="center"/>
        <w:rPr/>
      </w:pPr>
      <w:r>
        <w:rPr>
          <w:sz w:val="28"/>
          <w:szCs w:val="28"/>
        </w:rPr>
        <w:t>«ПРИЛОЖЕНИЕ № 2</w:t>
      </w:r>
    </w:p>
    <w:p>
      <w:pPr>
        <w:pStyle w:val="Style21"/>
        <w:spacing w:lineRule="auto" w:line="240"/>
        <w:ind w:left="5103" w:right="0" w:hanging="0"/>
        <w:jc w:val="center"/>
        <w:rPr>
          <w:sz w:val="28"/>
          <w:szCs w:val="28"/>
        </w:rPr>
      </w:pPr>
      <w:r>
        <w:rPr>
          <w:sz w:val="28"/>
          <w:szCs w:val="28"/>
        </w:rPr>
      </w:r>
    </w:p>
    <w:p>
      <w:pPr>
        <w:pStyle w:val="Style21"/>
        <w:spacing w:lineRule="auto" w:line="240"/>
        <w:ind w:left="5103" w:right="0" w:hanging="0"/>
        <w:jc w:val="center"/>
        <w:rPr>
          <w:sz w:val="28"/>
          <w:szCs w:val="28"/>
        </w:rPr>
      </w:pPr>
      <w:r>
        <w:rPr>
          <w:sz w:val="28"/>
          <w:szCs w:val="28"/>
        </w:rPr>
        <w:t>УТВЕРЖДЕНЫ</w:t>
      </w:r>
    </w:p>
    <w:p>
      <w:pPr>
        <w:pStyle w:val="Style21"/>
        <w:spacing w:lineRule="auto" w:line="240"/>
        <w:ind w:left="5103" w:right="0" w:hanging="0"/>
        <w:jc w:val="center"/>
        <w:rPr>
          <w:sz w:val="28"/>
          <w:szCs w:val="28"/>
        </w:rPr>
      </w:pPr>
      <w:r>
        <w:rPr>
          <w:sz w:val="28"/>
          <w:szCs w:val="28"/>
        </w:rPr>
        <w:t xml:space="preserve">постановлением администрации Приморско-Ахтарского </w:t>
      </w:r>
    </w:p>
    <w:p>
      <w:pPr>
        <w:pStyle w:val="Style21"/>
        <w:spacing w:lineRule="auto" w:line="240"/>
        <w:ind w:left="5103" w:right="0" w:hanging="0"/>
        <w:jc w:val="center"/>
        <w:rPr>
          <w:sz w:val="28"/>
          <w:szCs w:val="28"/>
        </w:rPr>
      </w:pPr>
      <w:r>
        <w:rPr>
          <w:sz w:val="28"/>
          <w:szCs w:val="28"/>
        </w:rPr>
        <w:t xml:space="preserve">городского поселения </w:t>
      </w:r>
    </w:p>
    <w:p>
      <w:pPr>
        <w:pStyle w:val="Style21"/>
        <w:spacing w:lineRule="auto" w:line="240"/>
        <w:ind w:left="5103" w:right="0" w:hanging="0"/>
        <w:jc w:val="center"/>
        <w:rPr>
          <w:sz w:val="28"/>
          <w:szCs w:val="28"/>
        </w:rPr>
      </w:pPr>
      <w:r>
        <w:rPr>
          <w:sz w:val="28"/>
          <w:szCs w:val="28"/>
        </w:rPr>
        <w:t>Приморско-Ахтарского района</w:t>
      </w:r>
    </w:p>
    <w:p>
      <w:pPr>
        <w:pStyle w:val="Style21"/>
        <w:spacing w:lineRule="auto" w:line="240"/>
        <w:ind w:left="5103" w:right="0" w:hanging="0"/>
        <w:jc w:val="center"/>
        <w:rPr>
          <w:sz w:val="28"/>
          <w:szCs w:val="28"/>
        </w:rPr>
      </w:pPr>
      <w:r>
        <w:rPr>
          <w:sz w:val="28"/>
          <w:szCs w:val="28"/>
        </w:rPr>
        <w:t>от 16 августа 2019 года № 1075</w:t>
      </w:r>
    </w:p>
    <w:p>
      <w:pPr>
        <w:pStyle w:val="Normal"/>
        <w:spacing w:before="0" w:after="0"/>
        <w:ind w:left="4395" w:right="0" w:firstLine="708"/>
        <w:jc w:val="center"/>
        <w:rPr>
          <w:rFonts w:ascii="Times New Roman" w:hAnsi="Times New Roman" w:cs="Times New Roman"/>
          <w:sz w:val="28"/>
          <w:szCs w:val="28"/>
        </w:rPr>
      </w:pPr>
      <w:r>
        <w:rPr>
          <w:rFonts w:cs="Times New Roman"/>
          <w:sz w:val="28"/>
          <w:szCs w:val="28"/>
        </w:rPr>
        <w:t>(в редакции постановления</w:t>
      </w:r>
    </w:p>
    <w:p>
      <w:pPr>
        <w:pStyle w:val="Normal"/>
        <w:spacing w:before="0" w:after="0"/>
        <w:ind w:left="4395" w:right="0" w:firstLine="708"/>
        <w:jc w:val="center"/>
        <w:rPr>
          <w:rFonts w:ascii="Times New Roman" w:hAnsi="Times New Roman" w:cs="Times New Roman"/>
          <w:sz w:val="28"/>
          <w:szCs w:val="28"/>
        </w:rPr>
      </w:pPr>
      <w:r>
        <w:rPr>
          <w:rFonts w:cs="Times New Roman"/>
          <w:sz w:val="28"/>
          <w:szCs w:val="28"/>
        </w:rPr>
        <w:t>администрации Приморско-</w:t>
      </w:r>
    </w:p>
    <w:p>
      <w:pPr>
        <w:pStyle w:val="Normal"/>
        <w:spacing w:before="0" w:after="0"/>
        <w:ind w:left="4248" w:right="0" w:firstLine="708"/>
        <w:jc w:val="center"/>
        <w:rPr>
          <w:rFonts w:ascii="Times New Roman" w:hAnsi="Times New Roman" w:cs="Times New Roman"/>
          <w:sz w:val="28"/>
          <w:szCs w:val="28"/>
        </w:rPr>
      </w:pPr>
      <w:r>
        <w:rPr>
          <w:rFonts w:cs="Times New Roman"/>
          <w:sz w:val="28"/>
          <w:szCs w:val="28"/>
        </w:rPr>
        <w:t xml:space="preserve">Ахтарского городского поселения </w:t>
      </w:r>
    </w:p>
    <w:p>
      <w:pPr>
        <w:pStyle w:val="Normal"/>
        <w:spacing w:before="0" w:after="0"/>
        <w:ind w:left="4248" w:right="0" w:firstLine="708"/>
        <w:jc w:val="center"/>
        <w:rPr>
          <w:rFonts w:ascii="Times New Roman" w:hAnsi="Times New Roman" w:cs="Times New Roman"/>
          <w:sz w:val="28"/>
          <w:szCs w:val="28"/>
        </w:rPr>
      </w:pPr>
      <w:r>
        <w:rPr>
          <w:rFonts w:cs="Times New Roman"/>
          <w:sz w:val="28"/>
          <w:szCs w:val="28"/>
        </w:rPr>
        <w:t>Приморско-Ахтарского района</w:t>
      </w:r>
    </w:p>
    <w:p>
      <w:pPr>
        <w:pStyle w:val="Normal"/>
        <w:tabs>
          <w:tab w:val="left" w:pos="5580" w:leader="none"/>
        </w:tabs>
        <w:ind w:left="714" w:hanging="0"/>
        <w:jc w:val="center"/>
        <w:rPr/>
      </w:pPr>
      <w:r>
        <w:rPr>
          <w:rStyle w:val="Style15"/>
          <w:rFonts w:eastAsia="Calibri" w:cs="Times New Roman"/>
          <w:sz w:val="28"/>
          <w:szCs w:val="28"/>
        </w:rPr>
        <w:tab/>
      </w:r>
      <w:bookmarkStart w:id="2" w:name="__DdeLink__4485_18686596461"/>
      <w:r>
        <w:rPr>
          <w:rStyle w:val="Style15"/>
          <w:rFonts w:eastAsia="Calibri" w:cs="Times New Roman"/>
          <w:sz w:val="28"/>
          <w:szCs w:val="28"/>
        </w:rPr>
        <w:t xml:space="preserve">от </w:t>
      </w:r>
      <w:r>
        <w:rPr>
          <w:rStyle w:val="Style15"/>
          <w:rFonts w:eastAsia="Calibri" w:cs="Times New Roman"/>
          <w:sz w:val="28"/>
          <w:szCs w:val="28"/>
        </w:rPr>
        <w:t>1 декабря 2021 года</w:t>
      </w:r>
      <w:r>
        <w:rPr>
          <w:rStyle w:val="Style15"/>
          <w:rFonts w:eastAsia="Calibri" w:cs="Times New Roman"/>
          <w:sz w:val="28"/>
          <w:szCs w:val="28"/>
        </w:rPr>
        <w:t xml:space="preserve"> №</w:t>
      </w:r>
      <w:bookmarkEnd w:id="2"/>
      <w:r>
        <w:rPr>
          <w:rStyle w:val="Style15"/>
          <w:rFonts w:eastAsia="Calibri" w:cs="Times New Roman"/>
          <w:sz w:val="28"/>
          <w:szCs w:val="28"/>
        </w:rPr>
        <w:t xml:space="preserve"> </w:t>
      </w:r>
      <w:r>
        <w:rPr>
          <w:rStyle w:val="Style15"/>
          <w:rFonts w:eastAsia="Calibri" w:cs="Times New Roman"/>
          <w:sz w:val="28"/>
          <w:szCs w:val="28"/>
        </w:rPr>
        <w:t>1310</w:t>
      </w:r>
      <w:r>
        <w:rPr>
          <w:rStyle w:val="Style15"/>
          <w:rFonts w:eastAsia="Calibri" w:cs="Times New Roman"/>
          <w:sz w:val="28"/>
          <w:szCs w:val="28"/>
        </w:rPr>
        <w:t>)</w:t>
      </w:r>
    </w:p>
    <w:p>
      <w:pPr>
        <w:pStyle w:val="Normal"/>
        <w:jc w:val="right"/>
        <w:rPr>
          <w:rFonts w:eastAsia="Calibri"/>
          <w:sz w:val="28"/>
          <w:szCs w:val="28"/>
        </w:rPr>
      </w:pPr>
      <w:r>
        <w:rPr>
          <w:rFonts w:eastAsia="Calibri"/>
          <w:sz w:val="28"/>
          <w:szCs w:val="28"/>
        </w:rPr>
      </w:r>
    </w:p>
    <w:p>
      <w:pPr>
        <w:pStyle w:val="Normal"/>
        <w:jc w:val="center"/>
        <w:rPr/>
      </w:pPr>
      <w:r>
        <w:rPr>
          <w:rFonts w:eastAsia="Calibri"/>
          <w:bCs/>
          <w:sz w:val="28"/>
          <w:szCs w:val="28"/>
        </w:rPr>
        <w:t>ПРАВИЛА</w:t>
      </w:r>
    </w:p>
    <w:p>
      <w:pPr>
        <w:pStyle w:val="Normal"/>
        <w:widowControl w:val="false"/>
        <w:jc w:val="center"/>
        <w:rPr/>
      </w:pPr>
      <w:r>
        <w:rPr>
          <w:sz w:val="28"/>
          <w:szCs w:val="28"/>
        </w:rPr>
        <w:t>разработки и утверждения административных регламентов</w:t>
      </w:r>
    </w:p>
    <w:p>
      <w:pPr>
        <w:pStyle w:val="Normal"/>
        <w:widowControl w:val="false"/>
        <w:jc w:val="center"/>
        <w:rPr/>
      </w:pPr>
      <w:r>
        <w:rPr>
          <w:sz w:val="28"/>
          <w:szCs w:val="28"/>
        </w:rPr>
        <w:t>предоставления муниципальных услуг</w:t>
      </w:r>
      <w:r>
        <w:rPr>
          <w:bCs/>
          <w:sz w:val="28"/>
          <w:szCs w:val="28"/>
        </w:rPr>
        <w:t xml:space="preserve"> структурными подразделениями администрации Приморско-Ахтарского городского поселения </w:t>
      </w:r>
    </w:p>
    <w:p>
      <w:pPr>
        <w:pStyle w:val="Normal"/>
        <w:widowControl w:val="false"/>
        <w:jc w:val="center"/>
        <w:rPr/>
      </w:pPr>
      <w:r>
        <w:rPr>
          <w:bCs/>
          <w:sz w:val="28"/>
          <w:szCs w:val="28"/>
        </w:rPr>
        <w:t>Приморско-Ахтарского района</w:t>
      </w:r>
    </w:p>
    <w:p>
      <w:pPr>
        <w:pStyle w:val="Normal"/>
        <w:widowControl w:val="false"/>
        <w:jc w:val="center"/>
        <w:rPr>
          <w:sz w:val="28"/>
          <w:szCs w:val="28"/>
        </w:rPr>
      </w:pPr>
      <w:r>
        <w:rPr>
          <w:sz w:val="28"/>
          <w:szCs w:val="28"/>
        </w:rPr>
      </w:r>
    </w:p>
    <w:p>
      <w:pPr>
        <w:pStyle w:val="Normal"/>
        <w:widowControl w:val="false"/>
        <w:jc w:val="center"/>
        <w:rPr/>
      </w:pPr>
      <w:r>
        <w:rPr>
          <w:sz w:val="28"/>
          <w:szCs w:val="28"/>
        </w:rPr>
        <w:t>1. Общие положения</w:t>
      </w:r>
    </w:p>
    <w:p>
      <w:pPr>
        <w:pStyle w:val="Normal"/>
        <w:widowControl w:val="false"/>
        <w:jc w:val="both"/>
        <w:rPr>
          <w:sz w:val="28"/>
          <w:szCs w:val="28"/>
        </w:rPr>
      </w:pPr>
      <w:r>
        <w:rPr>
          <w:sz w:val="28"/>
          <w:szCs w:val="28"/>
        </w:rPr>
      </w:r>
    </w:p>
    <w:p>
      <w:pPr>
        <w:pStyle w:val="Normal"/>
        <w:widowControl w:val="false"/>
        <w:ind w:firstLine="709"/>
        <w:jc w:val="both"/>
        <w:rPr/>
      </w:pPr>
      <w:r>
        <w:rPr>
          <w:sz w:val="28"/>
          <w:szCs w:val="28"/>
        </w:rPr>
        <w:t xml:space="preserve">1.1. Настоящие Правила устанавливают порядок разработки и утверждения административных регламентов предоставления структурными подразделениями </w:t>
      </w:r>
      <w:bookmarkStart w:id="3" w:name="__DdeLink__12247_2774945533"/>
      <w:r>
        <w:rPr>
          <w:bCs/>
          <w:sz w:val="28"/>
          <w:szCs w:val="28"/>
        </w:rPr>
        <w:t>администрации Приморско-Ахтарского городского поселения Приморско-Ахтарского района</w:t>
      </w:r>
      <w:bookmarkEnd w:id="3"/>
      <w:r>
        <w:rPr>
          <w:sz w:val="28"/>
          <w:szCs w:val="28"/>
        </w:rPr>
        <w:t xml:space="preserve"> (далее соответственного – орган, определяющий муниципальные услуги, административный регламент). </w:t>
      </w:r>
    </w:p>
    <w:p>
      <w:pPr>
        <w:pStyle w:val="Normal"/>
        <w:widowControl w:val="false"/>
        <w:ind w:firstLine="709"/>
        <w:jc w:val="both"/>
        <w:rPr/>
      </w:pPr>
      <w:r>
        <w:rPr>
          <w:sz w:val="28"/>
          <w:szCs w:val="28"/>
        </w:rPr>
        <w:t xml:space="preserve">1.2. Административные регламенты разрабатываются и утверждаются структурными подразделениями </w:t>
      </w:r>
      <w:r>
        <w:rPr>
          <w:bCs/>
          <w:sz w:val="28"/>
          <w:szCs w:val="28"/>
        </w:rPr>
        <w:t>администрации Приморско-Ахтарского городского поселения Приморско-Ахтарского района</w:t>
      </w:r>
      <w:r>
        <w:rPr>
          <w:sz w:val="28"/>
          <w:szCs w:val="28"/>
        </w:rPr>
        <w:t>, предоставляющими муниципальные услуги.</w:t>
      </w:r>
    </w:p>
    <w:p>
      <w:pPr>
        <w:pStyle w:val="Normal"/>
        <w:widowControl w:val="false"/>
        <w:ind w:firstLine="709"/>
        <w:jc w:val="both"/>
        <w:rPr/>
      </w:pPr>
      <w:r>
        <w:rPr>
          <w:sz w:val="28"/>
          <w:szCs w:val="28"/>
        </w:rPr>
        <w:t>1.3. Административные регламенты разрабатываются в соответствии с федеральными законами, законами Краснодарского края, а также в соответствии с единым стандартом предоставления муниципальной услуги (при его наличии) после внесения сведений о муниципальной услуги в федеральную государственную информационную систему «Федеральный реестр государственных и муниципальных услуг (функций)» (далее – реестр услуг).</w:t>
      </w:r>
    </w:p>
    <w:p>
      <w:pPr>
        <w:pStyle w:val="Normal"/>
        <w:widowControl w:val="false"/>
        <w:ind w:firstLine="709"/>
        <w:jc w:val="both"/>
        <w:rPr>
          <w:sz w:val="28"/>
          <w:szCs w:val="28"/>
        </w:rPr>
      </w:pPr>
      <w:r>
        <w:rPr>
          <w:sz w:val="28"/>
          <w:szCs w:val="28"/>
        </w:rPr>
      </w:r>
    </w:p>
    <w:p>
      <w:pPr>
        <w:pStyle w:val="Normal"/>
        <w:widowControl w:val="false"/>
        <w:ind w:firstLine="709"/>
        <w:jc w:val="both"/>
        <w:rPr/>
      </w:pPr>
      <w:r>
        <w:rPr>
          <w:sz w:val="28"/>
          <w:szCs w:val="28"/>
        </w:rPr>
        <w:t xml:space="preserve">В случае если нормативным правовым актом, устанавливающим конкретное полномочие структурного подразделения,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Российской Федерации, нормативными правовыми актами Краснодарского края и </w:t>
      </w:r>
      <w:r>
        <w:rPr>
          <w:bCs/>
          <w:sz w:val="28"/>
          <w:szCs w:val="28"/>
        </w:rPr>
        <w:t>Приморско-Ахтарского городского поселения Приморско-Ахтарского района</w:t>
      </w:r>
      <w:r>
        <w:rPr>
          <w:sz w:val="28"/>
          <w:szCs w:val="28"/>
        </w:rPr>
        <w:t xml:space="preserve"> не регулируются вопросы, относящиеся к предмету регулирования административного регламента в соответствии с настоящими Правилами. </w:t>
      </w:r>
    </w:p>
    <w:p>
      <w:pPr>
        <w:pStyle w:val="Normal"/>
        <w:widowControl w:val="false"/>
        <w:ind w:firstLine="709"/>
        <w:jc w:val="both"/>
        <w:rPr/>
      </w:pPr>
      <w:r>
        <w:rPr>
          <w:sz w:val="28"/>
          <w:szCs w:val="28"/>
        </w:rPr>
        <w:t xml:space="preserve">Исполнение структурными подразделениями </w:t>
      </w:r>
      <w:r>
        <w:rPr>
          <w:bCs/>
          <w:sz w:val="28"/>
          <w:szCs w:val="28"/>
        </w:rPr>
        <w:t>администрации Приморско-Ахтарского городского поселения Приморско-Ахтарского района</w:t>
      </w:r>
      <w:r>
        <w:rPr>
          <w:sz w:val="28"/>
          <w:szCs w:val="28"/>
        </w:rPr>
        <w:t xml:space="preserve"> отдельных государственных полномочий Российской Федерации, переданных им на основании федерального закона с предоставлением субвенций из федерального бюджета, осуществляется в порядке, установленном административным регламентом предоставления муниципальной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pPr>
        <w:pStyle w:val="Normal"/>
        <w:widowControl w:val="false"/>
        <w:ind w:firstLine="708"/>
        <w:jc w:val="both"/>
        <w:rPr/>
      </w:pPr>
      <w:r>
        <w:rPr>
          <w:sz w:val="28"/>
          <w:szCs w:val="28"/>
        </w:rPr>
        <w:t>1.4. Разработка, согласование, проведение экспертизы и утверждение проектов административных регламентов осуществляются  структурными подразделениями, предоставляющими муниципальные услуги и  федеральным органом исполнительной власти, уполномоченным на проведение экспертизы, с использованием программно-технических средств реестра услуг.</w:t>
      </w:r>
    </w:p>
    <w:p>
      <w:pPr>
        <w:pStyle w:val="Normal"/>
        <w:widowControl w:val="false"/>
        <w:ind w:firstLine="708"/>
        <w:jc w:val="both"/>
        <w:rPr/>
      </w:pPr>
      <w:r>
        <w:rPr>
          <w:sz w:val="28"/>
          <w:szCs w:val="28"/>
        </w:rPr>
        <w:t>1.5. Разработка административных регламентов включает  следующие этапы:</w:t>
      </w:r>
    </w:p>
    <w:p>
      <w:pPr>
        <w:pStyle w:val="Normal"/>
        <w:widowControl w:val="false"/>
        <w:ind w:firstLine="708"/>
        <w:jc w:val="both"/>
        <w:rPr/>
      </w:pPr>
      <w:r>
        <w:rPr>
          <w:sz w:val="28"/>
          <w:szCs w:val="28"/>
        </w:rPr>
        <w:t>1) внесение в реестр услуг структурными подразделениями,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pPr>
        <w:pStyle w:val="Normal"/>
        <w:widowControl w:val="false"/>
        <w:ind w:firstLine="708"/>
        <w:jc w:val="both"/>
        <w:rPr/>
      </w:pPr>
      <w:r>
        <w:rPr>
          <w:sz w:val="28"/>
          <w:szCs w:val="28"/>
        </w:rPr>
        <w:t>2) преобразование сведений, указанных в подпункте 1 настоящего пункта, в машиночитаемый вид в соответствии с требованиями, предусмотренными часть 3 статьи 12 Федерального закона от 27 июля 2010 года № 210-ФЗ «Об организации предоставления государственных и муниципальных услуг»;</w:t>
      </w:r>
    </w:p>
    <w:p>
      <w:pPr>
        <w:pStyle w:val="Normal"/>
        <w:widowControl w:val="false"/>
        <w:ind w:firstLine="708"/>
        <w:jc w:val="both"/>
        <w:rPr/>
      </w:pPr>
      <w:r>
        <w:rPr>
          <w:sz w:val="28"/>
          <w:szCs w:val="28"/>
        </w:rPr>
        <w:t xml:space="preserve">3) 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установленных разделом 2 настоящих Правил. </w:t>
      </w:r>
    </w:p>
    <w:p>
      <w:pPr>
        <w:pStyle w:val="Normal"/>
        <w:widowControl w:val="false"/>
        <w:ind w:firstLine="708"/>
        <w:jc w:val="both"/>
        <w:rPr/>
      </w:pPr>
      <w:r>
        <w:rPr>
          <w:sz w:val="28"/>
          <w:szCs w:val="28"/>
        </w:rPr>
        <w:t>1.6. Сведения о муниципальной услуге, указанные в подпункте 1 пункта 1.5. настоящих Правил, должны быть достаточны для описания:</w:t>
      </w:r>
    </w:p>
    <w:p>
      <w:pPr>
        <w:pStyle w:val="Normal"/>
        <w:widowControl w:val="false"/>
        <w:ind w:firstLine="708"/>
        <w:jc w:val="both"/>
        <w:rPr/>
      </w:pPr>
      <w:r>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pPr>
        <w:pStyle w:val="Normal"/>
        <w:widowControl w:val="false"/>
        <w:ind w:firstLine="708"/>
        <w:jc w:val="both"/>
        <w:rPr/>
      </w:pPr>
      <w:r>
        <w:rPr>
          <w:sz w:val="28"/>
          <w:szCs w:val="28"/>
        </w:rPr>
        <w:t>уникальных для каждой категории заявителей,  указанной в абзаце втором</w:t>
      </w:r>
    </w:p>
    <w:p>
      <w:pPr>
        <w:pStyle w:val="Normal"/>
        <w:widowControl w:val="false"/>
        <w:ind w:hanging="0"/>
        <w:jc w:val="both"/>
        <w:rPr>
          <w:sz w:val="28"/>
          <w:szCs w:val="28"/>
        </w:rPr>
      </w:pPr>
      <w:r>
        <w:rPr>
          <w:sz w:val="28"/>
          <w:szCs w:val="28"/>
        </w:rPr>
      </w:r>
    </w:p>
    <w:p>
      <w:pPr>
        <w:pStyle w:val="Normal"/>
        <w:widowControl w:val="false"/>
        <w:ind w:hanging="0"/>
        <w:jc w:val="both"/>
        <w:rPr/>
      </w:pPr>
      <w:r>
        <w:rPr>
          <w:sz w:val="28"/>
          <w:szCs w:val="28"/>
        </w:rPr>
        <w:t>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pPr>
        <w:pStyle w:val="Normal"/>
        <w:widowControl w:val="false"/>
        <w:ind w:firstLine="708"/>
        <w:jc w:val="both"/>
        <w:rPr/>
      </w:pPr>
      <w:r>
        <w:rPr>
          <w:sz w:val="28"/>
          <w:szCs w:val="28"/>
        </w:rPr>
        <w:t>Сведения о муниципальной услуге, преобразованные в машиночитаемый вид в  соответствии с подпунктом 2 пункта 1.5.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pPr>
        <w:pStyle w:val="Normal"/>
        <w:ind w:firstLine="708"/>
        <w:jc w:val="both"/>
        <w:rPr/>
      </w:pPr>
      <w:r>
        <w:rPr>
          <w:sz w:val="28"/>
          <w:szCs w:val="28"/>
        </w:rPr>
        <w:t xml:space="preserve">1.7. При разработке административных регламентов структурные подразделения,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5">
        <w:r>
          <w:rPr>
            <w:rStyle w:val="Style14"/>
            <w:color w:val="00000A"/>
            <w:sz w:val="28"/>
            <w:szCs w:val="28"/>
            <w:u w:val="none"/>
          </w:rPr>
          <w:t>Федеральным законом</w:t>
        </w:r>
      </w:hyperlink>
      <w:r>
        <w:rPr>
          <w:sz w:val="28"/>
          <w:szCs w:val="28"/>
        </w:rPr>
        <w:t xml:space="preserve"> от 27 июля 2010 года № 210-ФЗ «Об организации предоставления государственных и муниципальных услуг».  </w:t>
      </w:r>
    </w:p>
    <w:p>
      <w:pPr>
        <w:pStyle w:val="Normal"/>
        <w:ind w:firstLine="698"/>
        <w:jc w:val="both"/>
        <w:rPr/>
      </w:pPr>
      <w:r>
        <w:rPr>
          <w:sz w:val="28"/>
          <w:szCs w:val="28"/>
        </w:rPr>
        <w:t>1.8. Наименование административных регламентов определяется структурным подразделением,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pPr>
        <w:pStyle w:val="Normal"/>
        <w:widowControl w:val="false"/>
        <w:jc w:val="both"/>
        <w:rPr>
          <w:sz w:val="28"/>
          <w:szCs w:val="28"/>
        </w:rPr>
      </w:pPr>
      <w:r>
        <w:rPr>
          <w:sz w:val="28"/>
          <w:szCs w:val="28"/>
        </w:rPr>
      </w:r>
    </w:p>
    <w:p>
      <w:pPr>
        <w:pStyle w:val="Normal"/>
        <w:widowControl w:val="false"/>
        <w:ind w:firstLine="708"/>
        <w:jc w:val="center"/>
        <w:rPr/>
      </w:pPr>
      <w:r>
        <w:rPr>
          <w:sz w:val="28"/>
          <w:szCs w:val="28"/>
        </w:rPr>
        <w:t>2. Требования к структуре и содержанию административных регламентов</w:t>
      </w:r>
    </w:p>
    <w:p>
      <w:pPr>
        <w:pStyle w:val="Normal"/>
        <w:widowControl w:val="false"/>
        <w:rPr>
          <w:sz w:val="28"/>
          <w:szCs w:val="28"/>
        </w:rPr>
      </w:pPr>
      <w:r>
        <w:rPr>
          <w:sz w:val="28"/>
          <w:szCs w:val="28"/>
        </w:rPr>
      </w:r>
    </w:p>
    <w:p>
      <w:pPr>
        <w:pStyle w:val="Normal"/>
        <w:ind w:left="720" w:hanging="0"/>
        <w:jc w:val="both"/>
        <w:rPr/>
      </w:pPr>
      <w:r>
        <w:rPr>
          <w:sz w:val="28"/>
          <w:szCs w:val="28"/>
        </w:rPr>
        <w:t>2.1. В административный регламент включаются следующие разделы:</w:t>
      </w:r>
    </w:p>
    <w:p>
      <w:pPr>
        <w:pStyle w:val="Normal"/>
        <w:ind w:left="720" w:hanging="0"/>
        <w:jc w:val="both"/>
        <w:rPr/>
      </w:pPr>
      <w:bookmarkStart w:id="4" w:name="sub_3023"/>
      <w:bookmarkEnd w:id="4"/>
      <w:r>
        <w:rPr>
          <w:sz w:val="28"/>
          <w:szCs w:val="28"/>
        </w:rPr>
        <w:t xml:space="preserve"> </w:t>
      </w:r>
      <w:r>
        <w:rPr>
          <w:sz w:val="28"/>
          <w:szCs w:val="28"/>
        </w:rPr>
        <w:t>а) общие положения;</w:t>
      </w:r>
    </w:p>
    <w:p>
      <w:pPr>
        <w:pStyle w:val="Normal"/>
        <w:ind w:left="720" w:hanging="0"/>
        <w:jc w:val="both"/>
        <w:rPr/>
      </w:pPr>
      <w:bookmarkStart w:id="5" w:name="sub_30231"/>
      <w:bookmarkStart w:id="6" w:name="sub_3024"/>
      <w:bookmarkEnd w:id="5"/>
      <w:bookmarkEnd w:id="6"/>
      <w:r>
        <w:rPr>
          <w:sz w:val="28"/>
          <w:szCs w:val="28"/>
        </w:rPr>
        <w:t xml:space="preserve"> </w:t>
      </w:r>
      <w:r>
        <w:rPr>
          <w:sz w:val="28"/>
          <w:szCs w:val="28"/>
        </w:rPr>
        <w:t>б) стандарт предоставления муниципальной услуги;</w:t>
      </w:r>
    </w:p>
    <w:p>
      <w:pPr>
        <w:pStyle w:val="Normal"/>
        <w:ind w:left="720" w:hanging="0"/>
        <w:jc w:val="both"/>
        <w:rPr/>
      </w:pPr>
      <w:bookmarkStart w:id="7" w:name="sub_30241"/>
      <w:bookmarkStart w:id="8" w:name="sub_3025"/>
      <w:bookmarkEnd w:id="7"/>
      <w:bookmarkEnd w:id="8"/>
      <w:r>
        <w:rPr>
          <w:sz w:val="28"/>
          <w:szCs w:val="28"/>
        </w:rPr>
        <w:t xml:space="preserve"> </w:t>
      </w:r>
      <w:r>
        <w:rPr>
          <w:sz w:val="28"/>
          <w:szCs w:val="28"/>
        </w:rPr>
        <w:t>в) состав, последовательность и сроки выполнения административных процедур;</w:t>
      </w:r>
    </w:p>
    <w:p>
      <w:pPr>
        <w:pStyle w:val="Normal"/>
        <w:ind w:left="720" w:hanging="0"/>
        <w:jc w:val="both"/>
        <w:rPr/>
      </w:pPr>
      <w:bookmarkStart w:id="9" w:name="sub_30251"/>
      <w:bookmarkStart w:id="10" w:name="sub_3026"/>
      <w:bookmarkEnd w:id="9"/>
      <w:bookmarkEnd w:id="10"/>
      <w:r>
        <w:rPr>
          <w:sz w:val="28"/>
          <w:szCs w:val="28"/>
        </w:rPr>
        <w:t xml:space="preserve"> </w:t>
      </w:r>
      <w:r>
        <w:rPr>
          <w:sz w:val="28"/>
          <w:szCs w:val="28"/>
        </w:rPr>
        <w:t>г) формы контроля за исполнением административного регламента;</w:t>
      </w:r>
    </w:p>
    <w:p>
      <w:pPr>
        <w:pStyle w:val="Normal"/>
        <w:ind w:firstLine="708"/>
        <w:jc w:val="both"/>
        <w:rPr/>
      </w:pPr>
      <w:bookmarkStart w:id="11" w:name="sub_3027"/>
      <w:bookmarkStart w:id="12" w:name="sub_30261"/>
      <w:bookmarkEnd w:id="12"/>
      <w:r>
        <w:rPr>
          <w:sz w:val="28"/>
          <w:szCs w:val="28"/>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статьи 16 Федерального   закона   от   27  июля  2010  года  №   210-ФЗ   «Об   организации</w:t>
      </w:r>
    </w:p>
    <w:p>
      <w:pPr>
        <w:pStyle w:val="Normal"/>
        <w:ind w:hanging="0"/>
        <w:jc w:val="both"/>
        <w:rPr/>
      </w:pPr>
      <w:r>
        <w:rPr>
          <w:sz w:val="28"/>
          <w:szCs w:val="28"/>
        </w:rPr>
        <w:t>предоставления государственных и муниципальных услуг», а также их должностных лиц, муниципальных служащих, работников.</w:t>
      </w:r>
    </w:p>
    <w:p>
      <w:pPr>
        <w:pStyle w:val="Normal"/>
        <w:ind w:left="709" w:hanging="709"/>
        <w:jc w:val="both"/>
        <w:rPr/>
      </w:pPr>
      <w:r>
        <w:rPr>
          <w:sz w:val="28"/>
          <w:szCs w:val="28"/>
        </w:rPr>
        <w:tab/>
        <w:t>2.2. В раздел «Общие положения» включаются следующие положения:</w:t>
      </w:r>
    </w:p>
    <w:p>
      <w:pPr>
        <w:pStyle w:val="Normal"/>
        <w:ind w:left="709" w:hanging="709"/>
        <w:jc w:val="both"/>
        <w:rPr/>
      </w:pPr>
      <w:bookmarkStart w:id="13" w:name="sub_3028"/>
      <w:bookmarkEnd w:id="13"/>
      <w:r>
        <w:rPr>
          <w:sz w:val="28"/>
          <w:szCs w:val="28"/>
        </w:rPr>
        <w:t xml:space="preserve"> </w:t>
      </w:r>
      <w:r>
        <w:rPr>
          <w:sz w:val="28"/>
          <w:szCs w:val="28"/>
        </w:rPr>
        <w:tab/>
        <w:t>а) предмет регулирования административного регламента;</w:t>
      </w:r>
    </w:p>
    <w:p>
      <w:pPr>
        <w:pStyle w:val="Normal"/>
        <w:ind w:firstLine="708"/>
        <w:jc w:val="both"/>
        <w:rPr/>
      </w:pPr>
      <w:bookmarkStart w:id="14" w:name="sub_30281"/>
      <w:bookmarkStart w:id="15" w:name="sub_3029"/>
      <w:bookmarkEnd w:id="14"/>
      <w:bookmarkEnd w:id="15"/>
      <w:r>
        <w:rPr>
          <w:sz w:val="28"/>
          <w:szCs w:val="28"/>
        </w:rPr>
        <w:t>б) круг заявителей;</w:t>
      </w:r>
    </w:p>
    <w:p>
      <w:pPr>
        <w:pStyle w:val="Normal"/>
        <w:jc w:val="both"/>
        <w:rPr/>
      </w:pPr>
      <w:bookmarkStart w:id="16" w:name="sub_3030"/>
      <w:bookmarkStart w:id="17" w:name="sub_30291"/>
      <w:bookmarkEnd w:id="17"/>
      <w:r>
        <w:rPr>
          <w:sz w:val="28"/>
          <w:szCs w:val="28"/>
        </w:rPr>
        <w:t xml:space="preserve"> </w:t>
      </w:r>
      <w:r>
        <w:rPr>
          <w:sz w:val="28"/>
          <w:szCs w:val="28"/>
        </w:rPr>
        <w:tab/>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 подразделением, предоставляющим услугу (далее - профилирование), а также результата, за предоставлением которого обратился заявитель.</w:t>
      </w:r>
    </w:p>
    <w:p>
      <w:pPr>
        <w:pStyle w:val="Normal"/>
        <w:jc w:val="both"/>
        <w:rPr/>
      </w:pPr>
      <w:r>
        <w:rPr>
          <w:sz w:val="28"/>
          <w:szCs w:val="28"/>
        </w:rPr>
        <w:tab/>
        <w:t>2.3. Раздел «Стандарт предоставления муниципальной услуги» состоит из следующих подразделов:</w:t>
      </w:r>
    </w:p>
    <w:p>
      <w:pPr>
        <w:pStyle w:val="Normal"/>
        <w:jc w:val="both"/>
        <w:rPr/>
      </w:pPr>
      <w:bookmarkStart w:id="18" w:name="sub_3031"/>
      <w:bookmarkEnd w:id="18"/>
      <w:r>
        <w:rPr>
          <w:sz w:val="28"/>
          <w:szCs w:val="28"/>
        </w:rPr>
        <w:t xml:space="preserve"> </w:t>
      </w:r>
      <w:r>
        <w:rPr>
          <w:sz w:val="28"/>
          <w:szCs w:val="28"/>
        </w:rPr>
        <w:tab/>
        <w:t>а) наименование муниципальной услуги;</w:t>
      </w:r>
    </w:p>
    <w:p>
      <w:pPr>
        <w:pStyle w:val="Normal"/>
        <w:jc w:val="both"/>
        <w:rPr/>
      </w:pPr>
      <w:bookmarkStart w:id="19" w:name="sub_30311"/>
      <w:bookmarkStart w:id="20" w:name="sub_3032"/>
      <w:bookmarkEnd w:id="19"/>
      <w:bookmarkEnd w:id="20"/>
      <w:r>
        <w:rPr>
          <w:sz w:val="28"/>
          <w:szCs w:val="28"/>
        </w:rPr>
        <w:t xml:space="preserve"> </w:t>
      </w:r>
      <w:r>
        <w:rPr>
          <w:sz w:val="28"/>
          <w:szCs w:val="28"/>
        </w:rPr>
        <w:tab/>
        <w:t>б) наименование органа, предоставляющего муниципальную услугу;</w:t>
      </w:r>
    </w:p>
    <w:p>
      <w:pPr>
        <w:pStyle w:val="Normal"/>
        <w:jc w:val="both"/>
        <w:rPr/>
      </w:pPr>
      <w:bookmarkStart w:id="21" w:name="sub_30321"/>
      <w:bookmarkStart w:id="22" w:name="sub_3033"/>
      <w:bookmarkEnd w:id="21"/>
      <w:bookmarkEnd w:id="22"/>
      <w:r>
        <w:rPr>
          <w:sz w:val="28"/>
          <w:szCs w:val="28"/>
        </w:rPr>
        <w:t xml:space="preserve"> </w:t>
      </w:r>
      <w:r>
        <w:rPr>
          <w:sz w:val="28"/>
          <w:szCs w:val="28"/>
        </w:rPr>
        <w:tab/>
        <w:t>в) результат предоставления муниципальной услуги;</w:t>
      </w:r>
    </w:p>
    <w:p>
      <w:pPr>
        <w:pStyle w:val="Normal"/>
        <w:jc w:val="both"/>
        <w:rPr/>
      </w:pPr>
      <w:bookmarkStart w:id="23" w:name="sub_30331"/>
      <w:bookmarkStart w:id="24" w:name="sub_3034"/>
      <w:bookmarkEnd w:id="23"/>
      <w:bookmarkEnd w:id="24"/>
      <w:r>
        <w:rPr>
          <w:sz w:val="28"/>
          <w:szCs w:val="28"/>
        </w:rPr>
        <w:t xml:space="preserve"> </w:t>
      </w:r>
      <w:r>
        <w:rPr>
          <w:sz w:val="28"/>
          <w:szCs w:val="28"/>
        </w:rPr>
        <w:tab/>
        <w:t>г) срок предоставления муниципальной услуги;</w:t>
      </w:r>
    </w:p>
    <w:p>
      <w:pPr>
        <w:pStyle w:val="Normal"/>
        <w:jc w:val="both"/>
        <w:rPr/>
      </w:pPr>
      <w:bookmarkStart w:id="25" w:name="sub_30341"/>
      <w:bookmarkStart w:id="26" w:name="sub_3035"/>
      <w:bookmarkEnd w:id="25"/>
      <w:bookmarkEnd w:id="26"/>
      <w:r>
        <w:rPr>
          <w:sz w:val="28"/>
          <w:szCs w:val="28"/>
        </w:rPr>
        <w:t xml:space="preserve"> </w:t>
      </w:r>
      <w:r>
        <w:rPr>
          <w:sz w:val="28"/>
          <w:szCs w:val="28"/>
        </w:rPr>
        <w:tab/>
        <w:t>д) правовые основания для предоставления муниципальной услуги;</w:t>
      </w:r>
    </w:p>
    <w:p>
      <w:pPr>
        <w:pStyle w:val="Normal"/>
        <w:jc w:val="both"/>
        <w:rPr/>
      </w:pPr>
      <w:bookmarkStart w:id="27" w:name="sub_30351"/>
      <w:bookmarkStart w:id="28" w:name="sub_3036"/>
      <w:bookmarkEnd w:id="27"/>
      <w:bookmarkEnd w:id="28"/>
      <w:r>
        <w:rPr>
          <w:sz w:val="28"/>
          <w:szCs w:val="28"/>
        </w:rPr>
        <w:t xml:space="preserve"> </w:t>
      </w:r>
      <w:r>
        <w:rPr>
          <w:sz w:val="28"/>
          <w:szCs w:val="28"/>
        </w:rPr>
        <w:tab/>
        <w:t>е) исчерпывающий перечень документов, необходимых для предоставления муниципальной услуги;</w:t>
      </w:r>
    </w:p>
    <w:p>
      <w:pPr>
        <w:pStyle w:val="Normal"/>
        <w:jc w:val="both"/>
        <w:rPr/>
      </w:pPr>
      <w:bookmarkStart w:id="29" w:name="sub_30361"/>
      <w:bookmarkStart w:id="30" w:name="sub_3037"/>
      <w:bookmarkEnd w:id="29"/>
      <w:bookmarkEnd w:id="30"/>
      <w:r>
        <w:rPr>
          <w:sz w:val="28"/>
          <w:szCs w:val="28"/>
        </w:rPr>
        <w:t xml:space="preserve"> </w:t>
      </w:r>
      <w:r>
        <w:rPr>
          <w:sz w:val="28"/>
          <w:szCs w:val="28"/>
        </w:rPr>
        <w:tab/>
        <w:t>ж) исчерпывающий перечень оснований для отказа в приеме документов, необходимых для предоставления муниципальной услуги;</w:t>
      </w:r>
    </w:p>
    <w:p>
      <w:pPr>
        <w:pStyle w:val="Normal"/>
        <w:jc w:val="both"/>
        <w:rPr/>
      </w:pPr>
      <w:bookmarkStart w:id="31" w:name="sub_30371"/>
      <w:bookmarkStart w:id="32" w:name="sub_3038"/>
      <w:bookmarkEnd w:id="31"/>
      <w:bookmarkEnd w:id="32"/>
      <w:r>
        <w:rPr>
          <w:sz w:val="28"/>
          <w:szCs w:val="28"/>
        </w:rPr>
        <w:t xml:space="preserve"> </w:t>
      </w:r>
      <w:r>
        <w:rPr>
          <w:sz w:val="28"/>
          <w:szCs w:val="28"/>
        </w:rPr>
        <w:tab/>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jc w:val="both"/>
        <w:rPr/>
      </w:pPr>
      <w:bookmarkStart w:id="33" w:name="sub_30381"/>
      <w:bookmarkStart w:id="34" w:name="sub_3039"/>
      <w:bookmarkEnd w:id="33"/>
      <w:bookmarkEnd w:id="34"/>
      <w:r>
        <w:rPr>
          <w:sz w:val="28"/>
          <w:szCs w:val="28"/>
        </w:rPr>
        <w:t xml:space="preserve"> </w:t>
      </w:r>
      <w:r>
        <w:rPr>
          <w:sz w:val="28"/>
          <w:szCs w:val="28"/>
        </w:rPr>
        <w:tab/>
        <w:t>и) размер платы, взимаемой с заявителя при предоставлении муниципальной услуги, и способы ее взимания;</w:t>
      </w:r>
    </w:p>
    <w:p>
      <w:pPr>
        <w:pStyle w:val="Normal"/>
        <w:jc w:val="both"/>
        <w:rPr/>
      </w:pPr>
      <w:bookmarkStart w:id="35" w:name="sub_30391"/>
      <w:bookmarkStart w:id="36" w:name="sub_3040"/>
      <w:bookmarkEnd w:id="35"/>
      <w:bookmarkEnd w:id="36"/>
      <w:r>
        <w:rPr>
          <w:sz w:val="28"/>
          <w:szCs w:val="28"/>
        </w:rPr>
        <w:t xml:space="preserve"> </w:t>
      </w:r>
      <w:r>
        <w:rPr>
          <w:sz w:val="28"/>
          <w:szCs w:val="28"/>
        </w:rPr>
        <w:tab/>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jc w:val="both"/>
        <w:rPr/>
      </w:pPr>
      <w:bookmarkStart w:id="37" w:name="sub_30401"/>
      <w:bookmarkStart w:id="38" w:name="sub_3041"/>
      <w:bookmarkEnd w:id="37"/>
      <w:bookmarkEnd w:id="38"/>
      <w:r>
        <w:rPr>
          <w:sz w:val="28"/>
          <w:szCs w:val="28"/>
        </w:rPr>
        <w:t xml:space="preserve"> </w:t>
      </w:r>
      <w:r>
        <w:rPr>
          <w:sz w:val="28"/>
          <w:szCs w:val="28"/>
        </w:rPr>
        <w:tab/>
        <w:t>л) срок регистрации запроса заявителя о предоставлении муниципальной услуги;</w:t>
      </w:r>
    </w:p>
    <w:p>
      <w:pPr>
        <w:pStyle w:val="Normal"/>
        <w:jc w:val="both"/>
        <w:rPr/>
      </w:pPr>
      <w:bookmarkStart w:id="39" w:name="sub_30411"/>
      <w:bookmarkStart w:id="40" w:name="sub_3042"/>
      <w:bookmarkEnd w:id="39"/>
      <w:bookmarkEnd w:id="40"/>
      <w:r>
        <w:rPr>
          <w:sz w:val="28"/>
          <w:szCs w:val="28"/>
        </w:rPr>
        <w:t xml:space="preserve"> </w:t>
      </w:r>
      <w:r>
        <w:rPr>
          <w:sz w:val="28"/>
          <w:szCs w:val="28"/>
        </w:rPr>
        <w:tab/>
        <w:t>м) требования к помещениям, в которых предоставляются муниципальные услуги;</w:t>
      </w:r>
    </w:p>
    <w:p>
      <w:pPr>
        <w:pStyle w:val="Normal"/>
        <w:ind w:firstLine="708"/>
        <w:jc w:val="both"/>
        <w:rPr/>
      </w:pPr>
      <w:bookmarkStart w:id="41" w:name="sub_30421"/>
      <w:bookmarkStart w:id="42" w:name="sub_3043"/>
      <w:bookmarkEnd w:id="41"/>
      <w:bookmarkEnd w:id="42"/>
      <w:r>
        <w:rPr>
          <w:sz w:val="28"/>
          <w:szCs w:val="28"/>
        </w:rPr>
        <w:t xml:space="preserve"> </w:t>
      </w:r>
      <w:r>
        <w:rPr>
          <w:sz w:val="28"/>
          <w:szCs w:val="28"/>
        </w:rPr>
        <w:t>н) показатели доступности и качества муниципальной услуги;</w:t>
      </w:r>
    </w:p>
    <w:p>
      <w:pPr>
        <w:pStyle w:val="Normal"/>
        <w:ind w:firstLine="708"/>
        <w:jc w:val="both"/>
        <w:rPr/>
      </w:pPr>
      <w:bookmarkStart w:id="43" w:name="sub_3044"/>
      <w:bookmarkStart w:id="44" w:name="sub_30431"/>
      <w:bookmarkEnd w:id="44"/>
      <w:r>
        <w:rPr>
          <w:sz w:val="28"/>
          <w:szCs w:val="28"/>
        </w:rPr>
        <w:t xml:space="preserve"> </w:t>
      </w:r>
      <w:r>
        <w:rPr>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ind w:firstLine="708"/>
        <w:jc w:val="both"/>
        <w:rPr/>
      </w:pPr>
      <w:r>
        <w:rPr>
          <w:sz w:val="28"/>
          <w:szCs w:val="28"/>
        </w:rPr>
        <w:t>2.4. Подраздел «Наименование органа, предоставляющего муниципальную услугу» должен включать следующие положения:</w:t>
      </w:r>
    </w:p>
    <w:p>
      <w:pPr>
        <w:pStyle w:val="Normal"/>
        <w:jc w:val="both"/>
        <w:rPr/>
      </w:pPr>
      <w:bookmarkStart w:id="45" w:name="sub_3045"/>
      <w:bookmarkEnd w:id="45"/>
      <w:r>
        <w:rPr>
          <w:sz w:val="28"/>
          <w:szCs w:val="28"/>
        </w:rPr>
        <w:t xml:space="preserve"> </w:t>
      </w:r>
      <w:r>
        <w:rPr>
          <w:sz w:val="28"/>
          <w:szCs w:val="28"/>
        </w:rPr>
        <w:tab/>
        <w:t>а) полное наименование структурного подразделения, предоставляющего муниципальную услугу;</w:t>
      </w:r>
    </w:p>
    <w:p>
      <w:pPr>
        <w:pStyle w:val="Normal"/>
        <w:ind w:firstLine="708"/>
        <w:jc w:val="both"/>
        <w:rPr/>
      </w:pPr>
      <w:bookmarkStart w:id="46" w:name="sub_3046"/>
      <w:bookmarkStart w:id="47" w:name="sub_30451"/>
      <w:bookmarkEnd w:id="47"/>
      <w:r>
        <w:rPr>
          <w:sz w:val="28"/>
          <w:szCs w:val="28"/>
        </w:rPr>
        <w:t xml:space="preserve"> </w:t>
      </w:r>
      <w:r>
        <w:rPr>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w:t>
      </w:r>
    </w:p>
    <w:p>
      <w:pPr>
        <w:pStyle w:val="Normal"/>
        <w:ind w:hanging="0"/>
        <w:jc w:val="both"/>
        <w:rPr/>
      </w:pPr>
      <w:r>
        <w:rPr>
          <w:sz w:val="28"/>
          <w:szCs w:val="28"/>
        </w:rPr>
        <w:t>случае, если запрос о предоставлении муниципальной услуги может быть подан в многофункциональный центр).</w:t>
      </w:r>
    </w:p>
    <w:p>
      <w:pPr>
        <w:pStyle w:val="Normal"/>
        <w:ind w:firstLine="708"/>
        <w:jc w:val="both"/>
        <w:rPr/>
      </w:pPr>
      <w:r>
        <w:rPr>
          <w:sz w:val="28"/>
          <w:szCs w:val="28"/>
        </w:rPr>
        <w:t>2.5. Подраздел «Результат предоставления муниципальной услуги» должен включать следующие положения:</w:t>
      </w:r>
    </w:p>
    <w:p>
      <w:pPr>
        <w:pStyle w:val="Normal"/>
        <w:jc w:val="both"/>
        <w:rPr/>
      </w:pPr>
      <w:r>
        <w:rPr>
          <w:sz w:val="28"/>
          <w:szCs w:val="28"/>
        </w:rPr>
        <w:t xml:space="preserve"> </w:t>
      </w:r>
      <w:r>
        <w:rPr>
          <w:sz w:val="28"/>
          <w:szCs w:val="28"/>
        </w:rPr>
        <w:tab/>
        <w:t>наименование результата (результатов) предоставления муниципальной услуги;</w:t>
      </w:r>
    </w:p>
    <w:p>
      <w:pPr>
        <w:pStyle w:val="Normal"/>
        <w:jc w:val="both"/>
        <w:rPr/>
      </w:pPr>
      <w:r>
        <w:rPr>
          <w:sz w:val="28"/>
          <w:szCs w:val="28"/>
        </w:rPr>
        <w:t xml:space="preserve"> </w:t>
      </w:r>
      <w:r>
        <w:rPr>
          <w:sz w:val="28"/>
          <w:szCs w:val="28"/>
        </w:rPr>
        <w:tab/>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pPr>
        <w:pStyle w:val="Normal"/>
        <w:jc w:val="both"/>
        <w:rPr/>
      </w:pPr>
      <w:r>
        <w:rPr>
          <w:sz w:val="28"/>
          <w:szCs w:val="28"/>
        </w:rPr>
        <w:t xml:space="preserve"> </w:t>
      </w:r>
      <w:r>
        <w:rPr>
          <w:sz w:val="28"/>
          <w:szCs w:val="28"/>
        </w:rPr>
        <w:tab/>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pPr>
        <w:pStyle w:val="Normal"/>
        <w:jc w:val="both"/>
        <w:rPr/>
      </w:pPr>
      <w:r>
        <w:rPr>
          <w:sz w:val="28"/>
          <w:szCs w:val="28"/>
        </w:rPr>
        <w:t xml:space="preserve"> </w:t>
      </w:r>
      <w:r>
        <w:rPr>
          <w:sz w:val="28"/>
          <w:szCs w:val="28"/>
        </w:rPr>
        <w:tab/>
        <w:t>наименование информационной системы, в которой фиксируется факт получения заявителем результата предоставления муниципальной услуги;</w:t>
      </w:r>
    </w:p>
    <w:p>
      <w:pPr>
        <w:pStyle w:val="Normal"/>
        <w:ind w:firstLine="708"/>
        <w:jc w:val="both"/>
        <w:rPr/>
      </w:pPr>
      <w:r>
        <w:rPr>
          <w:sz w:val="28"/>
          <w:szCs w:val="28"/>
        </w:rPr>
        <w:t xml:space="preserve"> </w:t>
      </w:r>
      <w:r>
        <w:rPr>
          <w:sz w:val="28"/>
          <w:szCs w:val="28"/>
        </w:rPr>
        <w:t>способ получения результата предоставления муниципальной услуги.</w:t>
      </w:r>
    </w:p>
    <w:p>
      <w:pPr>
        <w:pStyle w:val="Normal"/>
        <w:ind w:firstLine="708"/>
        <w:jc w:val="both"/>
        <w:rPr/>
      </w:pPr>
      <w:r>
        <w:rPr>
          <w:sz w:val="28"/>
          <w:szCs w:val="28"/>
        </w:rPr>
        <w:t xml:space="preserve">2.6. Положения, указанные в </w:t>
      </w:r>
      <w:hyperlink w:anchor="sub_1013">
        <w:r>
          <w:rPr>
            <w:rStyle w:val="Style14"/>
            <w:color w:val="00000A"/>
            <w:sz w:val="28"/>
            <w:szCs w:val="28"/>
            <w:u w:val="none"/>
          </w:rPr>
          <w:t xml:space="preserve">пункте </w:t>
        </w:r>
      </w:hyperlink>
      <w:r>
        <w:rPr>
          <w:sz w:val="28"/>
          <w:szCs w:val="28"/>
        </w:rPr>
        <w:t>2.5.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pPr>
        <w:pStyle w:val="Normal"/>
        <w:ind w:firstLine="708"/>
        <w:jc w:val="both"/>
        <w:rPr/>
      </w:pPr>
      <w:r>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pPr>
        <w:pStyle w:val="Normal"/>
        <w:jc w:val="both"/>
        <w:rPr/>
      </w:pPr>
      <w:r>
        <w:rPr>
          <w:sz w:val="28"/>
          <w:szCs w:val="28"/>
        </w:rPr>
        <w:t xml:space="preserve"> </w:t>
      </w:r>
      <w:r>
        <w:rPr>
          <w:sz w:val="28"/>
          <w:szCs w:val="28"/>
        </w:rPr>
        <w:tab/>
        <w:t xml:space="preserve">в структурном подразделении,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w:t>
      </w:r>
      <w:r>
        <w:rPr>
          <w:bCs/>
          <w:sz w:val="28"/>
          <w:szCs w:val="28"/>
        </w:rPr>
        <w:t>администрации Приморско-Ахтарского городского поселения Приморско-Ахтарского района</w:t>
      </w:r>
      <w:r>
        <w:rPr>
          <w:sz w:val="28"/>
          <w:szCs w:val="28"/>
        </w:rPr>
        <w:t>, предоставляющую муниципальную услугу;</w:t>
      </w:r>
    </w:p>
    <w:p>
      <w:pPr>
        <w:pStyle w:val="Normal"/>
        <w:jc w:val="both"/>
        <w:rPr/>
      </w:pPr>
      <w:r>
        <w:rPr>
          <w:sz w:val="28"/>
          <w:szCs w:val="28"/>
        </w:rPr>
        <w:t xml:space="preserve"> </w:t>
      </w:r>
      <w:r>
        <w:rPr>
          <w:sz w:val="28"/>
          <w:szCs w:val="28"/>
        </w:rPr>
        <w:tab/>
        <w:t>в федеральной государственной информационной системе «</w:t>
      </w:r>
      <w:hyperlink r:id="rId6">
        <w:r>
          <w:rPr>
            <w:rStyle w:val="Style14"/>
            <w:color w:val="00000A"/>
            <w:sz w:val="28"/>
            <w:szCs w:val="28"/>
            <w:u w:val="none"/>
          </w:rPr>
          <w:t>Единый портал</w:t>
        </w:r>
      </w:hyperlink>
      <w:r>
        <w:rPr>
          <w:sz w:val="28"/>
          <w:szCs w:val="28"/>
        </w:rPr>
        <w:t xml:space="preserve"> государственных и муниципальных услуг (функций)» (далее - Единый портал государственных и муниципальных услуг), на официальном сайте </w:t>
      </w:r>
      <w:r>
        <w:rPr>
          <w:bCs/>
          <w:sz w:val="28"/>
          <w:szCs w:val="28"/>
        </w:rPr>
        <w:t>администрации Приморско-Ахтарского городского поселения Приморско-Ахтарского района</w:t>
      </w:r>
      <w:r>
        <w:rPr>
          <w:sz w:val="28"/>
          <w:szCs w:val="28"/>
        </w:rPr>
        <w:t>, предоставляющей муниципальную услугу;</w:t>
      </w:r>
    </w:p>
    <w:p>
      <w:pPr>
        <w:pStyle w:val="Normal"/>
        <w:jc w:val="both"/>
        <w:rPr/>
      </w:pPr>
      <w:r>
        <w:rPr>
          <w:sz w:val="28"/>
          <w:szCs w:val="28"/>
        </w:rPr>
        <w:t xml:space="preserve"> </w:t>
      </w:r>
      <w:r>
        <w:rPr>
          <w:sz w:val="28"/>
          <w:szCs w:val="28"/>
        </w:rPr>
        <w:tab/>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pPr>
        <w:pStyle w:val="Normal"/>
        <w:jc w:val="both"/>
        <w:rPr/>
      </w:pPr>
      <w:r>
        <w:rPr>
          <w:sz w:val="28"/>
          <w:szCs w:val="28"/>
        </w:rPr>
        <w:t xml:space="preserve"> </w:t>
      </w:r>
      <w:r>
        <w:rPr>
          <w:sz w:val="28"/>
          <w:szCs w:val="28"/>
        </w:rPr>
        <w:tab/>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pPr>
        <w:pStyle w:val="Normal"/>
        <w:jc w:val="both"/>
        <w:rPr/>
      </w:pPr>
      <w:r>
        <w:rPr>
          <w:sz w:val="28"/>
          <w:szCs w:val="28"/>
        </w:rPr>
        <w:t xml:space="preserve">2.8. Подраздел «Правовые основания для предоставления муниципальной услуги» должен включать сведения о размещении на официальном сайте </w:t>
      </w:r>
      <w:r>
        <w:rPr>
          <w:bCs/>
          <w:sz w:val="28"/>
          <w:szCs w:val="28"/>
        </w:rPr>
        <w:t>администрации Приморско-Ахтарского городского поселения Приморско-Ахтарского района</w:t>
      </w:r>
      <w:r>
        <w:rPr>
          <w:sz w:val="28"/>
          <w:szCs w:val="28"/>
        </w:rPr>
        <w:t xml:space="preserve">, предоставляющего муниципальную услугу, а также на </w:t>
      </w:r>
      <w:hyperlink r:id="rId7">
        <w:r>
          <w:rPr>
            <w:rStyle w:val="Style14"/>
            <w:color w:val="00000A"/>
            <w:sz w:val="28"/>
            <w:szCs w:val="28"/>
            <w:u w:val="none"/>
          </w:rPr>
          <w:t>Едином портале</w:t>
        </w:r>
      </w:hyperlink>
      <w:r>
        <w:rPr>
          <w:sz w:val="28"/>
          <w:szCs w:val="28"/>
        </w:rPr>
        <w:t xml:space="preserve"> государственных и муниципальных услуг перечня нормативных  правовых актов,  регулирующих предоставление  муниципальной</w:t>
      </w:r>
    </w:p>
    <w:p>
      <w:pPr>
        <w:pStyle w:val="Normal"/>
        <w:jc w:val="both"/>
        <w:rPr/>
      </w:pPr>
      <w:r>
        <w:rPr>
          <w:sz w:val="28"/>
          <w:szCs w:val="28"/>
        </w:rPr>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pPr>
        <w:pStyle w:val="Normal"/>
        <w:jc w:val="both"/>
        <w:rPr/>
      </w:pPr>
      <w:r>
        <w:rPr>
          <w:sz w:val="28"/>
          <w:szCs w:val="28"/>
        </w:rPr>
        <w:tab/>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pPr>
        <w:pStyle w:val="Normal"/>
        <w:ind w:firstLine="708"/>
        <w:jc w:val="both"/>
        <w:rPr/>
      </w:pPr>
      <w:r>
        <w:rPr>
          <w:sz w:val="28"/>
          <w:szCs w:val="28"/>
        </w:rPr>
        <w:t xml:space="preserve"> </w:t>
      </w:r>
      <w:r>
        <w:rPr>
          <w:sz w:val="28"/>
          <w:szCs w:val="28"/>
        </w:rPr>
        <w:t>состав и способы подачи запроса о предоставлении муниципальной услуги, который должен содержать:</w:t>
      </w:r>
    </w:p>
    <w:p>
      <w:pPr>
        <w:pStyle w:val="Normal"/>
        <w:ind w:firstLine="708"/>
        <w:jc w:val="both"/>
        <w:rPr/>
      </w:pPr>
      <w:r>
        <w:rPr>
          <w:sz w:val="28"/>
          <w:szCs w:val="28"/>
        </w:rPr>
        <w:t xml:space="preserve"> </w:t>
      </w:r>
      <w:r>
        <w:rPr>
          <w:sz w:val="28"/>
          <w:szCs w:val="28"/>
        </w:rPr>
        <w:t>полное наименование органа, предоставляющего муниципальную услугу;</w:t>
      </w:r>
    </w:p>
    <w:p>
      <w:pPr>
        <w:pStyle w:val="Normal"/>
        <w:jc w:val="both"/>
        <w:rPr/>
      </w:pPr>
      <w:r>
        <w:rPr>
          <w:sz w:val="28"/>
          <w:szCs w:val="28"/>
        </w:rPr>
        <w:t xml:space="preserve"> </w:t>
      </w:r>
      <w:r>
        <w:rPr>
          <w:sz w:val="28"/>
          <w:szCs w:val="28"/>
        </w:rPr>
        <w:tab/>
        <w:t>сведения, позволяющие идентифицировать заявителя, содержащиеся в документах, предусмотренных законодательством Российской Федерации;</w:t>
      </w:r>
    </w:p>
    <w:p>
      <w:pPr>
        <w:pStyle w:val="Normal"/>
        <w:jc w:val="both"/>
        <w:rPr/>
      </w:pPr>
      <w:r>
        <w:rPr>
          <w:sz w:val="28"/>
          <w:szCs w:val="28"/>
        </w:rPr>
        <w:t xml:space="preserve"> </w:t>
      </w:r>
      <w:r>
        <w:rPr>
          <w:sz w:val="28"/>
          <w:szCs w:val="28"/>
        </w:rPr>
        <w:tab/>
        <w:t>сведения, позволяющие идентифицировать представителя, содержащиеся в документах, предусмотренных законодательством Российской Федерации;</w:t>
      </w:r>
    </w:p>
    <w:p>
      <w:pPr>
        <w:pStyle w:val="Normal"/>
        <w:jc w:val="both"/>
        <w:rPr/>
      </w:pPr>
      <w:r>
        <w:rPr>
          <w:sz w:val="28"/>
          <w:szCs w:val="28"/>
        </w:rPr>
        <w:t xml:space="preserve"> </w:t>
      </w:r>
      <w:r>
        <w:rPr>
          <w:sz w:val="28"/>
          <w:szCs w:val="28"/>
        </w:rPr>
        <w:tab/>
        <w:t>дополнительные сведения, необходимые для предоставления муниципальной услуги;</w:t>
      </w:r>
    </w:p>
    <w:p>
      <w:pPr>
        <w:pStyle w:val="Normal"/>
        <w:jc w:val="both"/>
        <w:rPr/>
      </w:pPr>
      <w:r>
        <w:rPr>
          <w:sz w:val="28"/>
          <w:szCs w:val="28"/>
        </w:rPr>
        <w:t xml:space="preserve"> </w:t>
      </w:r>
      <w:r>
        <w:rPr>
          <w:sz w:val="28"/>
          <w:szCs w:val="28"/>
        </w:rPr>
        <w:tab/>
        <w:t>перечень прилагаемых к запросу документов и (или) информации;</w:t>
      </w:r>
    </w:p>
    <w:p>
      <w:pPr>
        <w:pStyle w:val="Normal"/>
        <w:jc w:val="both"/>
        <w:rPr/>
      </w:pPr>
      <w:bookmarkStart w:id="48" w:name="sub_178"/>
      <w:bookmarkEnd w:id="48"/>
      <w:r>
        <w:rPr>
          <w:sz w:val="28"/>
          <w:szCs w:val="28"/>
        </w:rPr>
        <w:t xml:space="preserve"> </w:t>
      </w:r>
      <w:r>
        <w:rPr>
          <w:sz w:val="28"/>
          <w:szCs w:val="28"/>
        </w:rPr>
        <w:tab/>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pPr>
        <w:pStyle w:val="Normal"/>
        <w:jc w:val="both"/>
        <w:rPr/>
      </w:pPr>
      <w:bookmarkStart w:id="49" w:name="sub_1781"/>
      <w:bookmarkEnd w:id="49"/>
      <w:r>
        <w:rPr>
          <w:sz w:val="28"/>
          <w:szCs w:val="28"/>
        </w:rPr>
        <w:t xml:space="preserve"> </w:t>
      </w:r>
      <w:bookmarkStart w:id="50" w:name="sub_179"/>
      <w:bookmarkEnd w:id="50"/>
      <w:r>
        <w:rPr>
          <w:sz w:val="28"/>
          <w:szCs w:val="28"/>
        </w:rPr>
        <w:tab/>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pPr>
        <w:pStyle w:val="Normal"/>
        <w:jc w:val="both"/>
        <w:rPr/>
      </w:pPr>
      <w:r>
        <w:rPr>
          <w:sz w:val="28"/>
          <w:szCs w:val="28"/>
        </w:rPr>
        <w:t xml:space="preserve"> </w:t>
      </w:r>
      <w:r>
        <w:rPr>
          <w:sz w:val="28"/>
          <w:szCs w:val="28"/>
        </w:rPr>
        <w:tab/>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pPr>
        <w:pStyle w:val="Normal"/>
        <w:jc w:val="both"/>
        <w:rPr/>
      </w:pPr>
      <w:r>
        <w:rPr>
          <w:sz w:val="28"/>
          <w:szCs w:val="28"/>
        </w:rPr>
        <w:t xml:space="preserve"> </w:t>
      </w:r>
      <w:r>
        <w:rPr>
          <w:sz w:val="28"/>
          <w:szCs w:val="28"/>
        </w:rPr>
        <w:tab/>
        <w:t xml:space="preserve">Исчерпывающий перечень документов, указанных в </w:t>
      </w:r>
      <w:hyperlink w:anchor="sub_178">
        <w:r>
          <w:rPr>
            <w:rStyle w:val="Style14"/>
            <w:color w:val="00000A"/>
            <w:sz w:val="28"/>
            <w:szCs w:val="28"/>
            <w:u w:val="none"/>
          </w:rPr>
          <w:t>абзацах восьмом</w:t>
        </w:r>
      </w:hyperlink>
      <w:r>
        <w:rPr>
          <w:sz w:val="28"/>
          <w:szCs w:val="28"/>
        </w:rPr>
        <w:t xml:space="preserve"> и </w:t>
      </w:r>
      <w:hyperlink w:anchor="sub_179">
        <w:r>
          <w:rPr>
            <w:rStyle w:val="Style14"/>
            <w:color w:val="00000A"/>
            <w:sz w:val="28"/>
            <w:szCs w:val="28"/>
            <w:u w:val="none"/>
          </w:rPr>
          <w:t>девятом</w:t>
        </w:r>
      </w:hyperlink>
      <w:r>
        <w:rPr>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pPr>
        <w:pStyle w:val="Normal"/>
        <w:jc w:val="both"/>
        <w:rPr/>
      </w:pPr>
      <w:r>
        <w:rPr>
          <w:sz w:val="28"/>
          <w:szCs w:val="28"/>
        </w:rPr>
        <w:tab/>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pPr>
        <w:pStyle w:val="Normal"/>
        <w:jc w:val="both"/>
        <w:rPr/>
      </w:pPr>
      <w:r>
        <w:rPr>
          <w:sz w:val="28"/>
          <w:szCs w:val="28"/>
        </w:rPr>
        <w:t xml:space="preserve"> </w:t>
      </w:r>
      <w:r>
        <w:rPr>
          <w:sz w:val="28"/>
          <w:szCs w:val="28"/>
        </w:rPr>
        <w:tab/>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pPr>
        <w:pStyle w:val="Normal"/>
        <w:jc w:val="both"/>
        <w:rPr/>
      </w:pPr>
      <w:r>
        <w:rPr>
          <w:sz w:val="28"/>
          <w:szCs w:val="28"/>
        </w:rPr>
        <w:tab/>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pPr>
        <w:pStyle w:val="Normal"/>
        <w:ind w:firstLine="708"/>
        <w:jc w:val="both"/>
        <w:rPr/>
      </w:pPr>
      <w:bookmarkStart w:id="51" w:name="sub_192"/>
      <w:bookmarkEnd w:id="51"/>
      <w:r>
        <w:rPr>
          <w:sz w:val="28"/>
          <w:szCs w:val="28"/>
        </w:rPr>
        <w:t xml:space="preserve"> </w:t>
      </w:r>
      <w:r>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pPr>
        <w:pStyle w:val="Normal"/>
        <w:jc w:val="both"/>
        <w:rPr/>
      </w:pPr>
      <w:bookmarkStart w:id="52" w:name="sub_1921"/>
      <w:bookmarkStart w:id="53" w:name="sub_193"/>
      <w:bookmarkEnd w:id="52"/>
      <w:bookmarkEnd w:id="53"/>
      <w:r>
        <w:rPr>
          <w:sz w:val="28"/>
          <w:szCs w:val="28"/>
        </w:rPr>
        <w:t xml:space="preserve"> </w:t>
      </w:r>
      <w:r>
        <w:rPr>
          <w:sz w:val="28"/>
          <w:szCs w:val="28"/>
        </w:rPr>
        <w:tab/>
        <w:t>исчерпывающий перечень оснований для отказа в предоставлении муниципальной услуги.</w:t>
      </w:r>
    </w:p>
    <w:p>
      <w:pPr>
        <w:pStyle w:val="Normal"/>
        <w:jc w:val="both"/>
        <w:rPr/>
      </w:pPr>
      <w:bookmarkStart w:id="54" w:name="sub_1931"/>
      <w:bookmarkEnd w:id="54"/>
      <w:r>
        <w:rPr>
          <w:sz w:val="28"/>
          <w:szCs w:val="28"/>
        </w:rPr>
        <w:t xml:space="preserve"> </w:t>
      </w:r>
      <w:r>
        <w:rPr>
          <w:sz w:val="28"/>
          <w:szCs w:val="28"/>
        </w:rPr>
        <w:tab/>
        <w:t xml:space="preserve">Для каждого основания, включенного в перечни, указанные в </w:t>
      </w:r>
      <w:hyperlink w:anchor="sub_192">
        <w:r>
          <w:rPr>
            <w:rStyle w:val="Style14"/>
            <w:color w:val="00000A"/>
            <w:sz w:val="28"/>
            <w:szCs w:val="28"/>
            <w:u w:val="none"/>
          </w:rPr>
          <w:t>абзацах втором</w:t>
        </w:r>
      </w:hyperlink>
      <w:r>
        <w:rPr>
          <w:sz w:val="28"/>
          <w:szCs w:val="28"/>
        </w:rPr>
        <w:t xml:space="preserve"> и </w:t>
      </w:r>
      <w:hyperlink w:anchor="sub_193">
        <w:r>
          <w:rPr>
            <w:rStyle w:val="Style14"/>
            <w:color w:val="00000A"/>
            <w:sz w:val="28"/>
            <w:szCs w:val="28"/>
            <w:u w:val="none"/>
          </w:rPr>
          <w:t>третьем</w:t>
        </w:r>
      </w:hyperlink>
      <w:bookmarkStart w:id="55" w:name="sub_194"/>
      <w:bookmarkEnd w:id="55"/>
      <w:r>
        <w:rPr>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pPr>
        <w:pStyle w:val="Normal"/>
        <w:ind w:firstLine="708"/>
        <w:jc w:val="both"/>
        <w:rPr/>
      </w:pPr>
      <w:r>
        <w:rPr>
          <w:sz w:val="28"/>
          <w:szCs w:val="28"/>
        </w:rPr>
        <w:t xml:space="preserve"> </w:t>
      </w:r>
      <w:r>
        <w:rPr>
          <w:sz w:val="28"/>
          <w:szCs w:val="28"/>
        </w:rPr>
        <w:t xml:space="preserve">Исчерпывающий перечень оснований, предусмотренных </w:t>
      </w:r>
      <w:hyperlink w:anchor="sub_192">
        <w:r>
          <w:rPr>
            <w:rStyle w:val="Style14"/>
            <w:color w:val="00000A"/>
            <w:sz w:val="28"/>
            <w:szCs w:val="28"/>
            <w:u w:val="none"/>
          </w:rPr>
          <w:t>абзацами вторым</w:t>
        </w:r>
      </w:hyperlink>
      <w:r>
        <w:rPr>
          <w:sz w:val="28"/>
          <w:szCs w:val="28"/>
        </w:rPr>
        <w:t xml:space="preserve"> и </w:t>
      </w:r>
      <w:hyperlink w:anchor="sub_193">
        <w:r>
          <w:rPr>
            <w:rStyle w:val="Style14"/>
            <w:color w:val="00000A"/>
            <w:sz w:val="28"/>
            <w:szCs w:val="28"/>
            <w:u w:val="none"/>
          </w:rPr>
          <w:t>третьим</w:t>
        </w:r>
      </w:hyperlink>
      <w:r>
        <w:rPr>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pPr>
        <w:pStyle w:val="Normal"/>
        <w:ind w:firstLine="708"/>
        <w:jc w:val="both"/>
        <w:rPr/>
      </w:pPr>
      <w:r>
        <w:rPr>
          <w:sz w:val="28"/>
          <w:szCs w:val="28"/>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pPr>
        <w:pStyle w:val="Normal"/>
        <w:jc w:val="both"/>
        <w:rPr/>
      </w:pPr>
      <w:bookmarkStart w:id="56" w:name="sub_3047"/>
      <w:bookmarkEnd w:id="56"/>
      <w:r>
        <w:rPr>
          <w:sz w:val="28"/>
          <w:szCs w:val="28"/>
        </w:rPr>
        <w:t xml:space="preserve"> </w:t>
      </w:r>
      <w:r>
        <w:rPr>
          <w:sz w:val="28"/>
          <w:szCs w:val="28"/>
        </w:rPr>
        <w:tab/>
        <w:t xml:space="preserve">а) сведения о размещении на </w:t>
      </w:r>
      <w:hyperlink r:id="rId8">
        <w:r>
          <w:rPr>
            <w:rStyle w:val="Style14"/>
            <w:color w:val="00000A"/>
            <w:sz w:val="28"/>
            <w:szCs w:val="28"/>
            <w:u w:val="none"/>
          </w:rPr>
          <w:t>Едином портале</w:t>
        </w:r>
      </w:hyperlink>
      <w:r>
        <w:rPr>
          <w:sz w:val="28"/>
          <w:szCs w:val="28"/>
        </w:rPr>
        <w:t xml:space="preserve">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pPr>
        <w:pStyle w:val="Normal"/>
        <w:jc w:val="both"/>
        <w:rPr/>
      </w:pPr>
      <w:bookmarkStart w:id="57" w:name="sub_3048"/>
      <w:bookmarkStart w:id="58" w:name="sub_30471"/>
      <w:bookmarkEnd w:id="58"/>
      <w:r>
        <w:rPr>
          <w:sz w:val="28"/>
          <w:szCs w:val="28"/>
        </w:rPr>
        <w:t xml:space="preserve"> </w:t>
      </w:r>
      <w:r>
        <w:rPr>
          <w:sz w:val="28"/>
          <w:szCs w:val="28"/>
        </w:rPr>
        <w:tab/>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jc w:val="both"/>
        <w:rPr/>
      </w:pPr>
      <w:r>
        <w:rPr>
          <w:sz w:val="28"/>
          <w:szCs w:val="28"/>
        </w:rPr>
        <w:t xml:space="preserve">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9">
        <w:r>
          <w:rPr>
            <w:rStyle w:val="Style14"/>
            <w:color w:val="00000A"/>
            <w:sz w:val="28"/>
            <w:szCs w:val="28"/>
            <w:u w:val="none"/>
          </w:rPr>
          <w:t>законодательством</w:t>
        </w:r>
      </w:hyperlink>
      <w:r>
        <w:rPr>
          <w:sz w:val="28"/>
          <w:szCs w:val="28"/>
        </w:rPr>
        <w:t xml:space="preserve"> Российской Федерации о социальной защите инвалидов.</w:t>
      </w:r>
    </w:p>
    <w:p>
      <w:pPr>
        <w:pStyle w:val="Normal"/>
        <w:ind w:firstLine="698"/>
        <w:jc w:val="both"/>
        <w:rPr/>
      </w:pPr>
      <w:r>
        <w:rPr>
          <w:sz w:val="28"/>
          <w:szCs w:val="28"/>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pPr>
        <w:pStyle w:val="Normal"/>
        <w:ind w:firstLine="698"/>
        <w:jc w:val="both"/>
        <w:rPr/>
      </w:pPr>
      <w:r>
        <w:rPr>
          <w:sz w:val="28"/>
          <w:szCs w:val="28"/>
        </w:rPr>
        <w:t>2.15. В подраздел «Иные требования к предоставлению муниципальной услуги» включаются следующие положения:</w:t>
      </w:r>
    </w:p>
    <w:p>
      <w:pPr>
        <w:pStyle w:val="Normal"/>
        <w:jc w:val="both"/>
        <w:rPr/>
      </w:pPr>
      <w:bookmarkStart w:id="59" w:name="sub_3049"/>
      <w:bookmarkEnd w:id="59"/>
      <w:r>
        <w:rPr>
          <w:sz w:val="28"/>
          <w:szCs w:val="28"/>
        </w:rPr>
        <w:t xml:space="preserve"> </w:t>
      </w:r>
      <w:r>
        <w:rPr>
          <w:sz w:val="28"/>
          <w:szCs w:val="28"/>
        </w:rPr>
        <w:tab/>
        <w:t>а) перечень услуг, которые являются необходимыми и обязательными для предоставления муниципальной услуги;</w:t>
      </w:r>
    </w:p>
    <w:p>
      <w:pPr>
        <w:pStyle w:val="Normal"/>
        <w:jc w:val="both"/>
        <w:rPr/>
      </w:pPr>
      <w:bookmarkStart w:id="60" w:name="sub_30491"/>
      <w:bookmarkStart w:id="61" w:name="sub_3050"/>
      <w:bookmarkEnd w:id="60"/>
      <w:bookmarkEnd w:id="61"/>
      <w:r>
        <w:rPr>
          <w:sz w:val="28"/>
          <w:szCs w:val="28"/>
        </w:rPr>
        <w:t xml:space="preserve"> </w:t>
      </w:r>
      <w:r>
        <w:rPr>
          <w:sz w:val="28"/>
          <w:szCs w:val="28"/>
        </w:rPr>
        <w:tab/>
        <w:t xml:space="preserve">б) размер платы за предоставление указанных в </w:t>
      </w:r>
      <w:hyperlink w:anchor="sub_3049">
        <w:r>
          <w:rPr>
            <w:rStyle w:val="Style14"/>
            <w:color w:val="00000A"/>
            <w:sz w:val="28"/>
            <w:szCs w:val="28"/>
            <w:u w:val="none"/>
          </w:rPr>
          <w:t>подпункте «а</w:t>
        </w:r>
      </w:hyperlink>
      <w:r>
        <w:rPr>
          <w:sz w:val="28"/>
          <w:szCs w:val="28"/>
        </w:rPr>
        <w:t>» настоящего пункта услуг в случаях, когда размер платы установлен законодательством Российской Федерации;</w:t>
      </w:r>
    </w:p>
    <w:p>
      <w:pPr>
        <w:pStyle w:val="Normal"/>
        <w:jc w:val="both"/>
        <w:rPr/>
      </w:pPr>
      <w:bookmarkStart w:id="62" w:name="sub_3051"/>
      <w:bookmarkStart w:id="63" w:name="sub_30501"/>
      <w:bookmarkEnd w:id="63"/>
      <w:r>
        <w:rPr>
          <w:sz w:val="28"/>
          <w:szCs w:val="28"/>
        </w:rPr>
        <w:t xml:space="preserve"> </w:t>
      </w:r>
      <w:r>
        <w:rPr>
          <w:sz w:val="28"/>
          <w:szCs w:val="28"/>
        </w:rPr>
        <w:tab/>
        <w:t>в) перечень информационных систем, используемых для предоставления государственной услуги.</w:t>
      </w:r>
    </w:p>
    <w:p>
      <w:pPr>
        <w:pStyle w:val="Normal"/>
        <w:jc w:val="both"/>
        <w:rPr/>
      </w:pPr>
      <w:r>
        <w:rPr>
          <w:sz w:val="28"/>
          <w:szCs w:val="28"/>
        </w:rPr>
        <w:tab/>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pPr>
        <w:pStyle w:val="Normal"/>
        <w:jc w:val="both"/>
        <w:rPr/>
      </w:pPr>
      <w:bookmarkStart w:id="64" w:name="sub_3052"/>
      <w:bookmarkEnd w:id="64"/>
      <w:r>
        <w:rPr>
          <w:sz w:val="28"/>
          <w:szCs w:val="28"/>
        </w:rPr>
        <w:t xml:space="preserve"> </w:t>
      </w:r>
      <w:r>
        <w:rPr>
          <w:sz w:val="28"/>
          <w:szCs w:val="28"/>
        </w:rPr>
        <w:tab/>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pPr>
        <w:pStyle w:val="Normal"/>
        <w:jc w:val="both"/>
        <w:rPr/>
      </w:pPr>
      <w:bookmarkStart w:id="65" w:name="sub_30521"/>
      <w:bookmarkStart w:id="66" w:name="sub_3053"/>
      <w:bookmarkEnd w:id="65"/>
      <w:bookmarkEnd w:id="66"/>
      <w:r>
        <w:rPr>
          <w:sz w:val="28"/>
          <w:szCs w:val="28"/>
        </w:rPr>
        <w:t xml:space="preserve"> </w:t>
      </w:r>
      <w:r>
        <w:rPr>
          <w:sz w:val="28"/>
          <w:szCs w:val="28"/>
        </w:rPr>
        <w:tab/>
        <w:t>б) описание административной процедуры профилирования заявителя;</w:t>
      </w:r>
    </w:p>
    <w:p>
      <w:pPr>
        <w:pStyle w:val="Normal"/>
        <w:jc w:val="both"/>
        <w:rPr/>
      </w:pPr>
      <w:bookmarkStart w:id="67" w:name="sub_3054"/>
      <w:bookmarkStart w:id="68" w:name="sub_30531"/>
      <w:bookmarkEnd w:id="68"/>
      <w:r>
        <w:rPr>
          <w:sz w:val="28"/>
          <w:szCs w:val="28"/>
        </w:rPr>
        <w:t xml:space="preserve"> </w:t>
      </w:r>
      <w:r>
        <w:rPr>
          <w:sz w:val="28"/>
          <w:szCs w:val="28"/>
        </w:rPr>
        <w:tab/>
        <w:t>в) подразделы, содержащие описание вариантов предоставления муниципальной услуги.</w:t>
      </w:r>
    </w:p>
    <w:p>
      <w:pPr>
        <w:pStyle w:val="Normal"/>
        <w:jc w:val="both"/>
        <w:rPr/>
      </w:pPr>
      <w:r>
        <w:rPr>
          <w:sz w:val="28"/>
          <w:szCs w:val="28"/>
        </w:rPr>
        <w:tab/>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pPr>
        <w:pStyle w:val="Normal"/>
        <w:jc w:val="both"/>
        <w:rPr/>
      </w:pPr>
      <w:r>
        <w:rPr>
          <w:sz w:val="28"/>
          <w:szCs w:val="28"/>
        </w:rPr>
        <w:t xml:space="preserve"> </w:t>
      </w:r>
      <w:r>
        <w:rPr>
          <w:sz w:val="28"/>
          <w:szCs w:val="28"/>
        </w:rPr>
        <w:tab/>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Normal"/>
        <w:ind w:firstLine="698"/>
        <w:jc w:val="both"/>
        <w:rPr/>
      </w:pPr>
      <w:r>
        <w:rPr>
          <w:sz w:val="28"/>
          <w:szCs w:val="28"/>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r>
          <w:rPr>
            <w:rStyle w:val="Style14"/>
            <w:color w:val="00000A"/>
            <w:sz w:val="28"/>
            <w:szCs w:val="28"/>
            <w:u w:val="none"/>
          </w:rPr>
          <w:t xml:space="preserve">подпунктом «а» пункта </w:t>
        </w:r>
      </w:hyperlink>
      <w:r>
        <w:rPr>
          <w:sz w:val="28"/>
          <w:szCs w:val="28"/>
        </w:rPr>
        <w:t>2.16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pPr>
        <w:pStyle w:val="Normal"/>
        <w:ind w:firstLine="698"/>
        <w:jc w:val="both"/>
        <w:rPr/>
      </w:pPr>
      <w:r>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pPr>
        <w:pStyle w:val="Normal"/>
        <w:jc w:val="both"/>
        <w:rPr/>
      </w:pPr>
      <w:bookmarkStart w:id="69" w:name="sub_3055"/>
      <w:bookmarkEnd w:id="69"/>
      <w:r>
        <w:rPr>
          <w:sz w:val="28"/>
          <w:szCs w:val="28"/>
        </w:rPr>
        <w:t xml:space="preserve"> </w:t>
      </w:r>
      <w:r>
        <w:rPr>
          <w:sz w:val="28"/>
          <w:szCs w:val="28"/>
        </w:rPr>
        <w:tab/>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pPr>
        <w:pStyle w:val="Normal"/>
        <w:jc w:val="both"/>
        <w:rPr/>
      </w:pPr>
      <w:bookmarkStart w:id="70" w:name="sub_30551"/>
      <w:bookmarkStart w:id="71" w:name="sub_3056"/>
      <w:bookmarkEnd w:id="70"/>
      <w:bookmarkEnd w:id="71"/>
      <w:r>
        <w:rPr>
          <w:sz w:val="28"/>
          <w:szCs w:val="28"/>
        </w:rPr>
        <w:t xml:space="preserve"> </w:t>
      </w:r>
      <w:r>
        <w:rPr>
          <w:sz w:val="28"/>
          <w:szCs w:val="28"/>
        </w:rPr>
        <w:tab/>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pPr>
        <w:pStyle w:val="Normal"/>
        <w:jc w:val="both"/>
        <w:rPr/>
      </w:pPr>
      <w:bookmarkStart w:id="72" w:name="sub_30561"/>
      <w:bookmarkStart w:id="73" w:name="sub_3057"/>
      <w:bookmarkEnd w:id="72"/>
      <w:bookmarkEnd w:id="73"/>
      <w:r>
        <w:rPr>
          <w:sz w:val="28"/>
          <w:szCs w:val="28"/>
        </w:rPr>
        <w:t xml:space="preserve"> </w:t>
      </w:r>
      <w:r>
        <w:rPr>
          <w:sz w:val="28"/>
          <w:szCs w:val="28"/>
        </w:rPr>
        <w:tab/>
        <w:t>в) наличие (отсутствие) возможности подачи запроса представителем заявителя;</w:t>
      </w:r>
    </w:p>
    <w:p>
      <w:pPr>
        <w:pStyle w:val="Normal"/>
        <w:jc w:val="both"/>
        <w:rPr/>
      </w:pPr>
      <w:bookmarkStart w:id="74" w:name="sub_30571"/>
      <w:bookmarkStart w:id="75" w:name="sub_3058"/>
      <w:bookmarkEnd w:id="74"/>
      <w:bookmarkEnd w:id="75"/>
      <w:r>
        <w:rPr>
          <w:sz w:val="28"/>
          <w:szCs w:val="28"/>
        </w:rPr>
        <w:t xml:space="preserve"> </w:t>
      </w:r>
      <w:r>
        <w:rPr>
          <w:sz w:val="28"/>
          <w:szCs w:val="28"/>
        </w:rPr>
        <w:tab/>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pPr>
        <w:pStyle w:val="Normal"/>
        <w:jc w:val="both"/>
        <w:rPr/>
      </w:pPr>
      <w:bookmarkStart w:id="76" w:name="sub_30581"/>
      <w:bookmarkStart w:id="77" w:name="sub_3059"/>
      <w:bookmarkEnd w:id="76"/>
      <w:bookmarkEnd w:id="77"/>
      <w:r>
        <w:rPr>
          <w:sz w:val="28"/>
          <w:szCs w:val="28"/>
        </w:rPr>
        <w:t xml:space="preserve"> </w:t>
      </w:r>
      <w:r>
        <w:rPr>
          <w:sz w:val="28"/>
          <w:szCs w:val="28"/>
        </w:rPr>
        <w:tab/>
        <w:t xml:space="preserve">д) </w:t>
      </w:r>
      <w:r>
        <w:rPr>
          <w:bCs/>
          <w:sz w:val="28"/>
          <w:szCs w:val="28"/>
        </w:rPr>
        <w:t>администрации Приморско-Ахтарского городского поселения Приморско-Ахтарского района</w:t>
      </w:r>
      <w:r>
        <w:rPr>
          <w:sz w:val="28"/>
          <w:szCs w:val="28"/>
        </w:rPr>
        <w:t xml:space="preserve"> или многофункциональный центр (при наличии такой возможности);</w:t>
      </w:r>
    </w:p>
    <w:p>
      <w:pPr>
        <w:pStyle w:val="Normal"/>
        <w:jc w:val="both"/>
        <w:rPr/>
      </w:pPr>
      <w:bookmarkStart w:id="78" w:name="sub_30591"/>
      <w:bookmarkStart w:id="79" w:name="sub_3060"/>
      <w:bookmarkEnd w:id="78"/>
      <w:bookmarkEnd w:id="79"/>
      <w:r>
        <w:rPr>
          <w:sz w:val="28"/>
          <w:szCs w:val="28"/>
        </w:rPr>
        <w:t xml:space="preserve"> </w:t>
      </w:r>
      <w:r>
        <w:rPr>
          <w:sz w:val="28"/>
          <w:szCs w:val="28"/>
        </w:rPr>
        <w:tab/>
        <w:t>е) возможность (невозможность) приема структурным подразделением,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jc w:val="both"/>
        <w:rPr/>
      </w:pPr>
      <w:bookmarkStart w:id="80" w:name="sub_3061"/>
      <w:bookmarkStart w:id="81" w:name="sub_30601"/>
      <w:bookmarkEnd w:id="81"/>
      <w:r>
        <w:rPr>
          <w:sz w:val="28"/>
          <w:szCs w:val="28"/>
        </w:rPr>
        <w:t xml:space="preserve"> </w:t>
      </w:r>
      <w:r>
        <w:rPr>
          <w:sz w:val="28"/>
          <w:szCs w:val="28"/>
        </w:rPr>
        <w:tab/>
        <w:t>ж) срок регистрации запроса и документов и (или) информации, необходимых для предоставления муниципальной услуги, в структурном подразделении, предоставляющем муниципальную услугу, или в многофункциональном центре.</w:t>
      </w:r>
    </w:p>
    <w:p>
      <w:pPr>
        <w:pStyle w:val="Normal"/>
        <w:jc w:val="both"/>
        <w:rPr/>
      </w:pPr>
      <w:r>
        <w:rPr>
          <w:sz w:val="28"/>
          <w:szCs w:val="28"/>
        </w:rPr>
        <w:tab/>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pPr>
        <w:pStyle w:val="Normal"/>
        <w:jc w:val="both"/>
        <w:rPr/>
      </w:pPr>
      <w:r>
        <w:rPr>
          <w:sz w:val="28"/>
          <w:szCs w:val="28"/>
        </w:rPr>
        <w:t xml:space="preserve"> </w:t>
      </w:r>
      <w:r>
        <w:rPr>
          <w:sz w:val="28"/>
          <w:szCs w:val="28"/>
        </w:rPr>
        <w:tab/>
        <w:t xml:space="preserve">наименование </w:t>
      </w:r>
      <w:r>
        <w:rPr>
          <w:bCs/>
          <w:sz w:val="28"/>
          <w:szCs w:val="28"/>
        </w:rPr>
        <w:t>администрации Приморско-Ахтарского городского поселения Приморско-Ахтарского района</w:t>
      </w:r>
      <w:r>
        <w:rPr>
          <w:sz w:val="28"/>
          <w:szCs w:val="28"/>
        </w:rPr>
        <w:t xml:space="preserve"> и структурного подразделения (для административного регламента по переданным полномочиям), в которые направляется запрос;</w:t>
      </w:r>
    </w:p>
    <w:p>
      <w:pPr>
        <w:pStyle w:val="Normal"/>
        <w:ind w:firstLine="708"/>
        <w:jc w:val="both"/>
        <w:rPr/>
      </w:pPr>
      <w:r>
        <w:rPr>
          <w:sz w:val="28"/>
          <w:szCs w:val="28"/>
        </w:rPr>
        <w:t>направляемые в запросе сведения;</w:t>
      </w:r>
    </w:p>
    <w:p>
      <w:pPr>
        <w:pStyle w:val="Normal"/>
        <w:jc w:val="both"/>
        <w:rPr/>
      </w:pPr>
      <w:r>
        <w:rPr>
          <w:sz w:val="28"/>
          <w:szCs w:val="28"/>
        </w:rPr>
        <w:t xml:space="preserve">          </w:t>
      </w:r>
      <w:r>
        <w:rPr>
          <w:sz w:val="28"/>
          <w:szCs w:val="28"/>
        </w:rPr>
        <w:t>запрашиваемые в запросе сведения с указанием их цели использования;</w:t>
      </w:r>
    </w:p>
    <w:p>
      <w:pPr>
        <w:pStyle w:val="Normal"/>
        <w:jc w:val="both"/>
        <w:rPr/>
      </w:pPr>
      <w:r>
        <w:rPr>
          <w:sz w:val="28"/>
          <w:szCs w:val="28"/>
        </w:rPr>
        <w:t xml:space="preserve"> </w:t>
      </w:r>
      <w:r>
        <w:rPr>
          <w:sz w:val="28"/>
          <w:szCs w:val="28"/>
        </w:rPr>
        <w:tab/>
        <w:t>основание для информационного запроса, срок его направления;</w:t>
      </w:r>
    </w:p>
    <w:p>
      <w:pPr>
        <w:pStyle w:val="Normal"/>
        <w:jc w:val="both"/>
        <w:rPr/>
      </w:pPr>
      <w:r>
        <w:rPr>
          <w:sz w:val="28"/>
          <w:szCs w:val="28"/>
        </w:rPr>
        <w:t xml:space="preserve"> </w:t>
      </w:r>
      <w:r>
        <w:rPr>
          <w:sz w:val="28"/>
          <w:szCs w:val="28"/>
        </w:rPr>
        <w:tab/>
        <w:t>срок, в течение которого результат запроса должен поступить в структурное подразделение, предоставляющее муниципальную услугу.</w:t>
      </w:r>
    </w:p>
    <w:p>
      <w:pPr>
        <w:pStyle w:val="Normal"/>
        <w:jc w:val="both"/>
        <w:rPr/>
      </w:pPr>
      <w:r>
        <w:rPr>
          <w:sz w:val="28"/>
          <w:szCs w:val="28"/>
        </w:rPr>
        <w:t xml:space="preserve"> </w:t>
      </w:r>
      <w:r>
        <w:rPr>
          <w:sz w:val="28"/>
          <w:szCs w:val="28"/>
        </w:rPr>
        <w:tab/>
        <w:t>Структурное подразделение, предоставляющее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структурного подразделения,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pPr>
        <w:pStyle w:val="Normal"/>
        <w:jc w:val="both"/>
        <w:rPr/>
      </w:pPr>
      <w:r>
        <w:rPr>
          <w:sz w:val="28"/>
          <w:szCs w:val="28"/>
        </w:rPr>
        <w:tab/>
        <w:t>2.21. В описание административной процедуры приостановления предоставления муниципальной услуги включаются следующие положения:</w:t>
      </w:r>
    </w:p>
    <w:p>
      <w:pPr>
        <w:pStyle w:val="Normal"/>
        <w:jc w:val="both"/>
        <w:rPr/>
      </w:pPr>
      <w:bookmarkStart w:id="82" w:name="sub_3062"/>
      <w:bookmarkEnd w:id="82"/>
      <w:r>
        <w:rPr>
          <w:sz w:val="28"/>
          <w:szCs w:val="28"/>
        </w:rPr>
        <w:t xml:space="preserve"> </w:t>
      </w:r>
      <w:r>
        <w:rPr>
          <w:sz w:val="28"/>
          <w:szCs w:val="28"/>
        </w:rPr>
        <w:tab/>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pPr>
        <w:pStyle w:val="Normal"/>
        <w:jc w:val="both"/>
        <w:rPr/>
      </w:pPr>
      <w:bookmarkStart w:id="83" w:name="sub_30621"/>
      <w:bookmarkStart w:id="84" w:name="sub_3063"/>
      <w:bookmarkEnd w:id="83"/>
      <w:bookmarkEnd w:id="84"/>
      <w:r>
        <w:rPr>
          <w:sz w:val="28"/>
          <w:szCs w:val="28"/>
        </w:rPr>
        <w:t xml:space="preserve"> </w:t>
      </w:r>
      <w:r>
        <w:rPr>
          <w:sz w:val="28"/>
          <w:szCs w:val="28"/>
        </w:rPr>
        <w:tab/>
        <w:t>б) состав и содержание осуществляемых при приостановлении предоставления муниципальной услуги административных действий;</w:t>
      </w:r>
    </w:p>
    <w:p>
      <w:pPr>
        <w:pStyle w:val="Normal"/>
        <w:jc w:val="both"/>
        <w:rPr/>
      </w:pPr>
      <w:bookmarkStart w:id="85" w:name="sub_3064"/>
      <w:bookmarkStart w:id="86" w:name="sub_30631"/>
      <w:bookmarkEnd w:id="86"/>
      <w:r>
        <w:rPr>
          <w:sz w:val="28"/>
          <w:szCs w:val="28"/>
        </w:rPr>
        <w:t xml:space="preserve"> </w:t>
      </w:r>
      <w:r>
        <w:rPr>
          <w:sz w:val="28"/>
          <w:szCs w:val="28"/>
        </w:rPr>
        <w:tab/>
        <w:t>в) перечень оснований для возобновления предоставления муниципальной услуги.</w:t>
      </w:r>
    </w:p>
    <w:p>
      <w:pPr>
        <w:pStyle w:val="Normal"/>
        <w:jc w:val="both"/>
        <w:rPr/>
      </w:pPr>
      <w:r>
        <w:rPr>
          <w:sz w:val="28"/>
          <w:szCs w:val="28"/>
        </w:rPr>
        <w:tab/>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pPr>
        <w:pStyle w:val="Normal"/>
        <w:jc w:val="both"/>
        <w:rPr/>
      </w:pPr>
      <w:bookmarkStart w:id="87" w:name="sub_3065"/>
      <w:bookmarkEnd w:id="87"/>
      <w:r>
        <w:rPr>
          <w:sz w:val="28"/>
          <w:szCs w:val="28"/>
        </w:rPr>
        <w:t xml:space="preserve"> </w:t>
      </w:r>
      <w:r>
        <w:rPr>
          <w:sz w:val="28"/>
          <w:szCs w:val="28"/>
        </w:rPr>
        <w:tab/>
        <w:t>а) критерии принятия решения о предоставлении (об отказе в предоставлении) муниципальной услуги;</w:t>
      </w:r>
    </w:p>
    <w:p>
      <w:pPr>
        <w:pStyle w:val="Normal"/>
        <w:jc w:val="both"/>
        <w:rPr/>
      </w:pPr>
      <w:bookmarkStart w:id="88" w:name="sub_3066"/>
      <w:bookmarkStart w:id="89" w:name="sub_30651"/>
      <w:bookmarkEnd w:id="89"/>
      <w:r>
        <w:rPr>
          <w:sz w:val="28"/>
          <w:szCs w:val="28"/>
        </w:rPr>
        <w:t xml:space="preserve"> </w:t>
      </w:r>
      <w:r>
        <w:rPr>
          <w:sz w:val="28"/>
          <w:szCs w:val="28"/>
        </w:rPr>
        <w:tab/>
        <w:t>б) срок принятия решения о предоставлении (об отказе в предоставлении) муниципальной услуги, исчисляемый с даты получения структурным подразделением, предоставляющим муниципальной услугу, всех сведений, необходимых для принятия решения.</w:t>
      </w:r>
    </w:p>
    <w:p>
      <w:pPr>
        <w:pStyle w:val="Normal"/>
        <w:ind w:firstLine="708"/>
        <w:jc w:val="both"/>
        <w:rPr/>
      </w:pPr>
      <w:r>
        <w:rPr>
          <w:sz w:val="28"/>
          <w:szCs w:val="28"/>
        </w:rPr>
        <w:t>2.23. В описание административной процедуры предоставления результата муниципальной услуги включаются следующие положения:</w:t>
      </w:r>
    </w:p>
    <w:p>
      <w:pPr>
        <w:pStyle w:val="Normal"/>
        <w:jc w:val="both"/>
        <w:rPr/>
      </w:pPr>
      <w:bookmarkStart w:id="90" w:name="sub_3067"/>
      <w:bookmarkEnd w:id="90"/>
      <w:r>
        <w:rPr>
          <w:sz w:val="28"/>
          <w:szCs w:val="28"/>
        </w:rPr>
        <w:t xml:space="preserve"> </w:t>
      </w:r>
      <w:r>
        <w:rPr>
          <w:sz w:val="28"/>
          <w:szCs w:val="28"/>
        </w:rPr>
        <w:tab/>
        <w:t>а) способы предоставления результата муниципальной услуги;</w:t>
      </w:r>
    </w:p>
    <w:p>
      <w:pPr>
        <w:pStyle w:val="Normal"/>
        <w:jc w:val="both"/>
        <w:rPr/>
      </w:pPr>
      <w:bookmarkStart w:id="91" w:name="sub_30671"/>
      <w:bookmarkStart w:id="92" w:name="sub_3068"/>
      <w:bookmarkEnd w:id="91"/>
      <w:bookmarkEnd w:id="92"/>
      <w:r>
        <w:rPr>
          <w:sz w:val="28"/>
          <w:szCs w:val="28"/>
        </w:rPr>
        <w:t xml:space="preserve"> </w:t>
      </w:r>
      <w:r>
        <w:rPr>
          <w:sz w:val="28"/>
          <w:szCs w:val="28"/>
        </w:rPr>
        <w:tab/>
        <w:t>б) срок предоставления заявителю результата муниципальной услуги, исчисляемый со дня принятия решения о предоставлении муниципальной услуги;</w:t>
      </w:r>
    </w:p>
    <w:p>
      <w:pPr>
        <w:pStyle w:val="Normal"/>
        <w:jc w:val="both"/>
        <w:rPr/>
      </w:pPr>
      <w:bookmarkStart w:id="93" w:name="sub_3069"/>
      <w:bookmarkStart w:id="94" w:name="sub_30681"/>
      <w:bookmarkEnd w:id="94"/>
      <w:r>
        <w:rPr>
          <w:sz w:val="28"/>
          <w:szCs w:val="28"/>
        </w:rPr>
        <w:t xml:space="preserve"> </w:t>
      </w:r>
      <w:r>
        <w:rPr>
          <w:sz w:val="28"/>
          <w:szCs w:val="28"/>
        </w:rPr>
        <w:tab/>
        <w:t>в) возможность (невозможность) предоставления структурным подразделением,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jc w:val="both"/>
        <w:rPr/>
      </w:pPr>
      <w:r>
        <w:rPr>
          <w:sz w:val="28"/>
          <w:szCs w:val="28"/>
        </w:rPr>
        <w:tab/>
        <w:t>2.24. В описание административной процедуры получения дополнительных сведений от заявителя включаются следующие положения:</w:t>
      </w:r>
    </w:p>
    <w:p>
      <w:pPr>
        <w:pStyle w:val="Normal"/>
        <w:ind w:firstLine="708"/>
        <w:jc w:val="both"/>
        <w:rPr/>
      </w:pPr>
      <w:bookmarkStart w:id="95" w:name="sub_3070"/>
      <w:bookmarkEnd w:id="95"/>
      <w:r>
        <w:rPr>
          <w:sz w:val="28"/>
          <w:szCs w:val="28"/>
        </w:rPr>
        <w:t xml:space="preserve"> </w:t>
      </w:r>
      <w:r>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pPr>
        <w:pStyle w:val="Normal"/>
        <w:jc w:val="both"/>
        <w:rPr/>
      </w:pPr>
      <w:bookmarkStart w:id="96" w:name="sub_30701"/>
      <w:bookmarkStart w:id="97" w:name="sub_3071"/>
      <w:bookmarkEnd w:id="96"/>
      <w:bookmarkEnd w:id="97"/>
      <w:r>
        <w:rPr>
          <w:sz w:val="28"/>
          <w:szCs w:val="28"/>
        </w:rPr>
        <w:t xml:space="preserve"> </w:t>
      </w:r>
      <w:r>
        <w:rPr>
          <w:sz w:val="28"/>
          <w:szCs w:val="28"/>
        </w:rPr>
        <w:tab/>
        <w:t>б) срок, необходимый для получения таких документов и (или) информации;</w:t>
      </w:r>
    </w:p>
    <w:p>
      <w:pPr>
        <w:pStyle w:val="Normal"/>
        <w:jc w:val="both"/>
        <w:rPr/>
      </w:pPr>
      <w:bookmarkStart w:id="98" w:name="sub_30711"/>
      <w:bookmarkStart w:id="99" w:name="sub_3072"/>
      <w:bookmarkEnd w:id="98"/>
      <w:bookmarkEnd w:id="99"/>
      <w:r>
        <w:rPr>
          <w:sz w:val="28"/>
          <w:szCs w:val="28"/>
        </w:rPr>
        <w:t xml:space="preserve"> </w:t>
      </w:r>
      <w:r>
        <w:rPr>
          <w:sz w:val="28"/>
          <w:szCs w:val="28"/>
        </w:rPr>
        <w:tab/>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pPr>
        <w:pStyle w:val="Normal"/>
        <w:jc w:val="both"/>
        <w:rPr/>
      </w:pPr>
      <w:bookmarkStart w:id="100" w:name="sub_3073"/>
      <w:bookmarkStart w:id="101" w:name="sub_30721"/>
      <w:bookmarkEnd w:id="101"/>
      <w:r>
        <w:rPr>
          <w:sz w:val="28"/>
          <w:szCs w:val="28"/>
        </w:rPr>
        <w:t xml:space="preserve"> </w:t>
      </w:r>
      <w:r>
        <w:rPr>
          <w:sz w:val="28"/>
          <w:szCs w:val="28"/>
        </w:rPr>
        <w:tab/>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pPr>
        <w:pStyle w:val="Normal"/>
        <w:jc w:val="both"/>
        <w:rPr/>
      </w:pPr>
      <w:r>
        <w:rPr>
          <w:sz w:val="28"/>
          <w:szCs w:val="28"/>
        </w:rPr>
        <w:tab/>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pPr>
        <w:pStyle w:val="Normal"/>
        <w:ind w:firstLine="708"/>
        <w:jc w:val="both"/>
        <w:rPr/>
      </w:pPr>
      <w:bookmarkStart w:id="102" w:name="sub_3074"/>
      <w:bookmarkEnd w:id="102"/>
      <w:r>
        <w:rPr>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структурным подразделением, предоставляющим муниципальную услугу, мероприятий в соответствии с </w:t>
      </w:r>
      <w:hyperlink r:id="rId10">
        <w:r>
          <w:rPr>
            <w:rStyle w:val="Style14"/>
            <w:color w:val="00000A"/>
            <w:sz w:val="28"/>
            <w:szCs w:val="28"/>
            <w:u w:val="none"/>
          </w:rPr>
          <w:t>пунктом 1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pPr>
        <w:pStyle w:val="Normal"/>
        <w:jc w:val="both"/>
        <w:rPr/>
      </w:pPr>
      <w:bookmarkStart w:id="103" w:name="sub_30741"/>
      <w:bookmarkStart w:id="104" w:name="sub_3075"/>
      <w:bookmarkEnd w:id="103"/>
      <w:bookmarkEnd w:id="104"/>
      <w:r>
        <w:rPr>
          <w:sz w:val="28"/>
          <w:szCs w:val="28"/>
        </w:rPr>
        <w:t xml:space="preserve"> </w:t>
      </w:r>
      <w:r>
        <w:rPr>
          <w:sz w:val="28"/>
          <w:szCs w:val="28"/>
        </w:rPr>
        <w:tab/>
        <w:t xml:space="preserve">б) сведения о юридическом факте, поступление которых в информационную систему </w:t>
      </w:r>
      <w:r>
        <w:rPr>
          <w:bCs/>
          <w:sz w:val="28"/>
          <w:szCs w:val="28"/>
        </w:rPr>
        <w:t>администрации Приморско-Ахтарского городского поселения Приморско-Ахтарского района</w:t>
      </w:r>
      <w:r>
        <w:rPr>
          <w:sz w:val="28"/>
          <w:szCs w:val="28"/>
        </w:rPr>
        <w:t>, предоставляющей муниципальную услугу, является основанием для предоставления заявителю данной муниципальной услуги в упреждающем (проактивном) режиме;</w:t>
      </w:r>
    </w:p>
    <w:p>
      <w:pPr>
        <w:pStyle w:val="Normal"/>
        <w:jc w:val="both"/>
        <w:rPr/>
      </w:pPr>
      <w:bookmarkStart w:id="105" w:name="sub_30751"/>
      <w:bookmarkStart w:id="106" w:name="sub_3076"/>
      <w:bookmarkEnd w:id="105"/>
      <w:bookmarkEnd w:id="106"/>
      <w:r>
        <w:rPr>
          <w:sz w:val="28"/>
          <w:szCs w:val="28"/>
        </w:rPr>
        <w:t xml:space="preserve"> </w:t>
      </w:r>
      <w:r>
        <w:rPr>
          <w:sz w:val="28"/>
          <w:szCs w:val="28"/>
        </w:rPr>
        <w:tab/>
        <w:t xml:space="preserve">в) наименование информационной системы, из которой должны поступить сведения, указанные в </w:t>
      </w:r>
      <w:hyperlink w:anchor="sub_3075">
        <w:r>
          <w:rPr>
            <w:rStyle w:val="Style14"/>
            <w:color w:val="00000A"/>
            <w:sz w:val="28"/>
            <w:szCs w:val="28"/>
            <w:u w:val="none"/>
          </w:rPr>
          <w:t>подпункте «б</w:t>
        </w:r>
      </w:hyperlink>
      <w:r>
        <w:rPr>
          <w:sz w:val="28"/>
          <w:szCs w:val="28"/>
        </w:rPr>
        <w:t xml:space="preserve">» настоящего пункта, а также информационной системы </w:t>
      </w:r>
      <w:r>
        <w:rPr>
          <w:bCs/>
          <w:sz w:val="28"/>
          <w:szCs w:val="28"/>
        </w:rPr>
        <w:t>администрации Приморско-Ахтарского городского поселения Приморско-Ахтарского района</w:t>
      </w:r>
      <w:r>
        <w:rPr>
          <w:sz w:val="28"/>
          <w:szCs w:val="28"/>
        </w:rPr>
        <w:t>, предоставляющей муниципальную услугу, в которую должны поступить данные сведения;</w:t>
      </w:r>
    </w:p>
    <w:p>
      <w:pPr>
        <w:pStyle w:val="Normal"/>
        <w:jc w:val="both"/>
        <w:rPr/>
      </w:pPr>
      <w:bookmarkStart w:id="107" w:name="sub_3077"/>
      <w:bookmarkStart w:id="108" w:name="sub_30761"/>
      <w:bookmarkEnd w:id="108"/>
      <w:r>
        <w:rPr>
          <w:sz w:val="28"/>
          <w:szCs w:val="28"/>
        </w:rPr>
        <w:t xml:space="preserve"> </w:t>
      </w:r>
      <w:r>
        <w:rPr>
          <w:sz w:val="28"/>
          <w:szCs w:val="28"/>
        </w:rPr>
        <w:tab/>
        <w:t xml:space="preserve">г) состав, последовательность и сроки выполнения административных процедур, осуществляемых структурным подразделением, предоставляющим муниципальную услугу, после поступления в информационную систему </w:t>
      </w:r>
      <w:r>
        <w:rPr>
          <w:bCs/>
          <w:sz w:val="28"/>
          <w:szCs w:val="28"/>
        </w:rPr>
        <w:t>администрации Приморско-Ахтарского городского поселения Приморско-Ахтарского района</w:t>
      </w:r>
      <w:r>
        <w:rPr>
          <w:sz w:val="28"/>
          <w:szCs w:val="28"/>
        </w:rPr>
        <w:t xml:space="preserve"> сведений, указанных в </w:t>
      </w:r>
      <w:hyperlink w:anchor="sub_3075">
        <w:r>
          <w:rPr>
            <w:rStyle w:val="Style14"/>
            <w:color w:val="00000A"/>
            <w:sz w:val="28"/>
            <w:szCs w:val="28"/>
            <w:u w:val="none"/>
          </w:rPr>
          <w:t>подпункте «б</w:t>
        </w:r>
      </w:hyperlink>
      <w:r>
        <w:rPr>
          <w:sz w:val="28"/>
          <w:szCs w:val="28"/>
        </w:rPr>
        <w:t>» настоящего пункта.</w:t>
      </w:r>
    </w:p>
    <w:p>
      <w:pPr>
        <w:pStyle w:val="Normal"/>
        <w:ind w:firstLine="708"/>
        <w:jc w:val="both"/>
        <w:rPr/>
      </w:pPr>
      <w:r>
        <w:rPr>
          <w:sz w:val="28"/>
          <w:szCs w:val="28"/>
        </w:rPr>
        <w:t>2.26.  Раздел «Формы контроля за исполнением административного регламента» состоит из следующих подразделов:</w:t>
      </w:r>
    </w:p>
    <w:p>
      <w:pPr>
        <w:pStyle w:val="Normal"/>
        <w:jc w:val="both"/>
        <w:rPr/>
      </w:pPr>
      <w:bookmarkStart w:id="109" w:name="sub_3078"/>
      <w:bookmarkEnd w:id="109"/>
      <w:r>
        <w:rPr>
          <w:sz w:val="28"/>
          <w:szCs w:val="28"/>
        </w:rPr>
        <w:t xml:space="preserve"> </w:t>
      </w:r>
      <w:r>
        <w:rPr>
          <w:sz w:val="28"/>
          <w:szCs w:val="28"/>
        </w:rPr>
        <w:tab/>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jc w:val="both"/>
        <w:rPr/>
      </w:pPr>
      <w:bookmarkStart w:id="110" w:name="sub_30781"/>
      <w:bookmarkStart w:id="111" w:name="sub_3079"/>
      <w:bookmarkEnd w:id="110"/>
      <w:bookmarkEnd w:id="111"/>
      <w:r>
        <w:rPr>
          <w:sz w:val="28"/>
          <w:szCs w:val="28"/>
        </w:rPr>
        <w:t xml:space="preserve"> </w:t>
      </w:r>
      <w:r>
        <w:rPr>
          <w:sz w:val="28"/>
          <w:szCs w:val="28"/>
        </w:rPr>
        <w:tab/>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jc w:val="both"/>
        <w:rPr/>
      </w:pPr>
      <w:bookmarkStart w:id="112" w:name="sub_30791"/>
      <w:bookmarkStart w:id="113" w:name="sub_3080"/>
      <w:bookmarkEnd w:id="112"/>
      <w:bookmarkEnd w:id="113"/>
      <w:r>
        <w:rPr>
          <w:sz w:val="28"/>
          <w:szCs w:val="28"/>
        </w:rPr>
        <w:t xml:space="preserve"> </w:t>
      </w:r>
      <w:r>
        <w:rPr>
          <w:sz w:val="28"/>
          <w:szCs w:val="28"/>
        </w:rPr>
        <w:tab/>
        <w:t>в) ответственность должностных лиц структурного подразделения,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jc w:val="both"/>
        <w:rPr/>
      </w:pPr>
      <w:bookmarkStart w:id="114" w:name="sub_3081"/>
      <w:bookmarkStart w:id="115" w:name="sub_30801"/>
      <w:bookmarkEnd w:id="115"/>
      <w:r>
        <w:rPr>
          <w:sz w:val="28"/>
          <w:szCs w:val="28"/>
        </w:rPr>
        <w:t xml:space="preserve"> </w:t>
      </w:r>
      <w:r>
        <w:rPr>
          <w:sz w:val="28"/>
          <w:szCs w:val="28"/>
        </w:rPr>
        <w:tab/>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jc w:val="both"/>
        <w:rPr/>
      </w:pPr>
      <w:r>
        <w:rPr>
          <w:sz w:val="28"/>
          <w:szCs w:val="28"/>
        </w:rPr>
        <w:tab/>
        <w:t xml:space="preserve">2.27. Раздел «Досудебный (внесудебный) порядок обжалования решений и действий (бездействия) структурного </w:t>
      </w:r>
      <w:r>
        <w:rPr>
          <w:color w:val="00000A"/>
          <w:sz w:val="28"/>
          <w:szCs w:val="28"/>
        </w:rPr>
        <w:t>подразделения, предоставляющего муниципальную услугу, многофункциона</w:t>
      </w:r>
      <w:r>
        <w:rPr>
          <w:color w:val="00000A"/>
          <w:sz w:val="28"/>
          <w:szCs w:val="28"/>
          <w:u w:val="none"/>
        </w:rPr>
        <w:t xml:space="preserve">льного центра, организаций, указанных в </w:t>
      </w:r>
      <w:hyperlink r:id="rId11">
        <w:r>
          <w:rPr>
            <w:rStyle w:val="Style14"/>
            <w:color w:val="00000A"/>
            <w:sz w:val="28"/>
            <w:szCs w:val="28"/>
            <w:u w:val="none"/>
            <w:lang w:val="ru-RU"/>
          </w:rPr>
          <w:t xml:space="preserve">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hyperlink>
    </w:p>
    <w:p>
      <w:pPr>
        <w:pStyle w:val="Normal"/>
        <w:jc w:val="both"/>
        <w:rPr>
          <w:sz w:val="28"/>
          <w:szCs w:val="28"/>
        </w:rPr>
      </w:pPr>
      <w:r>
        <w:rPr>
          <w:sz w:val="28"/>
          <w:szCs w:val="28"/>
        </w:rPr>
      </w:r>
    </w:p>
    <w:p>
      <w:pPr>
        <w:pStyle w:val="Normal"/>
        <w:jc w:val="center"/>
        <w:rPr/>
      </w:pPr>
      <w:r>
        <w:rPr>
          <w:sz w:val="28"/>
          <w:szCs w:val="28"/>
        </w:rPr>
        <w:t>3. Порядок согласования и утверждения административных регламентов</w:t>
      </w:r>
    </w:p>
    <w:p>
      <w:pPr>
        <w:pStyle w:val="Normal"/>
        <w:jc w:val="both"/>
        <w:rPr>
          <w:sz w:val="28"/>
          <w:szCs w:val="28"/>
        </w:rPr>
      </w:pPr>
      <w:r>
        <w:rPr>
          <w:sz w:val="28"/>
          <w:szCs w:val="28"/>
        </w:rPr>
      </w:r>
    </w:p>
    <w:p>
      <w:pPr>
        <w:pStyle w:val="Normal"/>
        <w:ind w:firstLine="698"/>
        <w:jc w:val="both"/>
        <w:rPr/>
      </w:pPr>
      <w:r>
        <w:rPr>
          <w:sz w:val="28"/>
          <w:szCs w:val="28"/>
        </w:rPr>
        <w:tab/>
        <w:t xml:space="preserve">3.1. При разработке и утверждении проектов административных регламентов применяются </w:t>
      </w:r>
      <w:hyperlink r:id="rId12">
        <w:r>
          <w:rPr>
            <w:rStyle w:val="Style14"/>
            <w:color w:val="00000A"/>
            <w:sz w:val="28"/>
            <w:szCs w:val="28"/>
            <w:u w:val="none"/>
          </w:rPr>
          <w:t>Правила</w:t>
        </w:r>
      </w:hyperlink>
      <w:r>
        <w:rPr>
          <w:sz w:val="28"/>
          <w:szCs w:val="28"/>
        </w:rPr>
        <w:t xml:space="preserve"> подготовки нормативных правовых актов федеральных органов исполнительной власти и их государственной регистрации, утвержденные </w:t>
      </w:r>
      <w:hyperlink r:id="rId13">
        <w:r>
          <w:rPr>
            <w:rStyle w:val="Style14"/>
            <w:color w:val="00000A"/>
            <w:sz w:val="28"/>
            <w:szCs w:val="28"/>
            <w:u w:val="none"/>
          </w:rPr>
          <w:t>постановлением</w:t>
        </w:r>
      </w:hyperlink>
      <w:r>
        <w:rPr>
          <w:sz w:val="28"/>
          <w:szCs w:val="28"/>
        </w:rPr>
        <w:t xml:space="preserve"> Правительства Российской Федерации от 13 августа 1997 года № 1009 «Об утверждении Правил подготовки нормативных правовых актов федеральных органов исполнительной власти и их государственной регистрации», за исключением особенностей, установленных настоящими Правилами.</w:t>
      </w:r>
    </w:p>
    <w:p>
      <w:pPr>
        <w:pStyle w:val="Normal"/>
        <w:ind w:firstLine="698"/>
        <w:jc w:val="both"/>
        <w:rPr/>
      </w:pPr>
      <w:r>
        <w:rPr>
          <w:sz w:val="28"/>
          <w:szCs w:val="28"/>
        </w:rPr>
        <w:t>3.2. Проект административного регламента формируется структурным подразделением, предоставляющим муниципальные услуги, в машиночитаемом формате в электронном виде в реестре услуг.</w:t>
      </w:r>
    </w:p>
    <w:p>
      <w:pPr>
        <w:pStyle w:val="Normal"/>
        <w:ind w:firstLine="698"/>
        <w:jc w:val="both"/>
        <w:rPr/>
      </w:pPr>
      <w:r>
        <w:rPr>
          <w:sz w:val="28"/>
          <w:szCs w:val="28"/>
        </w:rPr>
        <w:t>3.3. Структурное подразделение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муниципальной регистрации акта об утверждении административного регламента:</w:t>
      </w:r>
    </w:p>
    <w:p>
      <w:pPr>
        <w:pStyle w:val="Normal"/>
        <w:jc w:val="both"/>
        <w:rPr/>
      </w:pPr>
      <w:bookmarkStart w:id="116" w:name="sub_3082"/>
      <w:bookmarkEnd w:id="116"/>
      <w:r>
        <w:rPr>
          <w:sz w:val="28"/>
          <w:szCs w:val="28"/>
        </w:rPr>
        <w:t xml:space="preserve"> </w:t>
      </w:r>
      <w:r>
        <w:rPr>
          <w:sz w:val="28"/>
          <w:szCs w:val="28"/>
        </w:rPr>
        <w:tab/>
        <w:t>а) структурным подразделениям, предоставляющим муниципальные услуги;</w:t>
      </w:r>
    </w:p>
    <w:p>
      <w:pPr>
        <w:pStyle w:val="Normal"/>
        <w:jc w:val="both"/>
        <w:rPr/>
      </w:pPr>
      <w:bookmarkStart w:id="117" w:name="sub_30821"/>
      <w:bookmarkStart w:id="118" w:name="sub_3083"/>
      <w:bookmarkEnd w:id="117"/>
      <w:bookmarkEnd w:id="118"/>
      <w:r>
        <w:rPr>
          <w:sz w:val="28"/>
          <w:szCs w:val="28"/>
        </w:rPr>
        <w:t xml:space="preserve"> </w:t>
      </w:r>
      <w:r>
        <w:rPr>
          <w:sz w:val="28"/>
          <w:szCs w:val="28"/>
        </w:rPr>
        <w:tab/>
        <w:t>б) структурным подразделениям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pPr>
        <w:pStyle w:val="Normal"/>
        <w:jc w:val="both"/>
        <w:rPr/>
      </w:pPr>
      <w:bookmarkStart w:id="119" w:name="sub_30831"/>
      <w:bookmarkStart w:id="120" w:name="sub_3084"/>
      <w:bookmarkEnd w:id="119"/>
      <w:bookmarkEnd w:id="120"/>
      <w:r>
        <w:rPr>
          <w:sz w:val="28"/>
          <w:szCs w:val="28"/>
        </w:rPr>
        <w:t xml:space="preserve"> </w:t>
      </w:r>
      <w:r>
        <w:rPr>
          <w:sz w:val="28"/>
          <w:szCs w:val="28"/>
        </w:rPr>
        <w:tab/>
        <w:t>в) структурному подразделению, уполномоченному на проведение экспертизы проекта административного регламента;</w:t>
      </w:r>
    </w:p>
    <w:p>
      <w:pPr>
        <w:pStyle w:val="Normal"/>
        <w:jc w:val="both"/>
        <w:rPr/>
      </w:pPr>
      <w:bookmarkStart w:id="121" w:name="sub_3085"/>
      <w:bookmarkStart w:id="122" w:name="sub_30841"/>
      <w:bookmarkEnd w:id="122"/>
      <w:r>
        <w:rPr>
          <w:sz w:val="28"/>
          <w:szCs w:val="28"/>
        </w:rPr>
        <w:t xml:space="preserve"> </w:t>
      </w:r>
      <w:r>
        <w:rPr>
          <w:sz w:val="28"/>
          <w:szCs w:val="28"/>
        </w:rPr>
        <w:tab/>
        <w:t>г) федеральному органу исполнительной власти, уполномоченному на проведение государственной регистрации актов.</w:t>
      </w:r>
    </w:p>
    <w:p>
      <w:pPr>
        <w:pStyle w:val="Normal"/>
        <w:ind w:firstLine="698"/>
        <w:jc w:val="both"/>
        <w:rPr/>
      </w:pPr>
      <w:r>
        <w:rPr>
          <w:sz w:val="28"/>
          <w:szCs w:val="28"/>
        </w:rPr>
        <w:t>3.4. Структурные подразделения,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pPr>
        <w:pStyle w:val="Normal"/>
        <w:ind w:firstLine="698"/>
        <w:jc w:val="both"/>
        <w:rPr/>
      </w:pPr>
      <w:r>
        <w:rPr>
          <w:sz w:val="28"/>
          <w:szCs w:val="28"/>
        </w:rPr>
        <w:t>3.5. Проект административного регламента рассматривается структурными подразделениями, участвующими в согласовании, в части, отнесенной к компетенции такого структурного подразделения, в срок, не превышающий 5 рабочих дней с даты поступления его на согласование в реестре услуг.</w:t>
      </w:r>
    </w:p>
    <w:p>
      <w:pPr>
        <w:pStyle w:val="Normal"/>
        <w:ind w:firstLine="698"/>
        <w:jc w:val="both"/>
        <w:rPr/>
      </w:pPr>
      <w:r>
        <w:rPr>
          <w:sz w:val="28"/>
          <w:szCs w:val="28"/>
        </w:rPr>
        <w:t>3.6.</w:t>
      </w:r>
      <w:r>
        <w:rPr/>
        <w:t xml:space="preserve"> </w:t>
      </w:r>
      <w:r>
        <w:rPr>
          <w:sz w:val="28"/>
          <w:szCs w:val="28"/>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w:t>
      </w:r>
      <w:r>
        <w:rPr>
          <w:bCs/>
          <w:sz w:val="28"/>
          <w:szCs w:val="28"/>
        </w:rPr>
        <w:t>администрации Приморско-Ахтарского городского поселения Приморско-Ахтарского района</w:t>
      </w:r>
      <w:r>
        <w:rPr>
          <w:sz w:val="28"/>
          <w:szCs w:val="28"/>
        </w:rPr>
        <w:t xml:space="preserve"> в информационно-телекоммуникационной сети «Интернет» посредством интеграции с реестром услуг.</w:t>
      </w:r>
    </w:p>
    <w:p>
      <w:pPr>
        <w:pStyle w:val="Normal"/>
        <w:ind w:firstLine="698"/>
        <w:jc w:val="both"/>
        <w:rPr/>
      </w:pPr>
      <w:r>
        <w:rPr>
          <w:sz w:val="28"/>
          <w:szCs w:val="28"/>
        </w:rPr>
        <w:t>3.7. Результатом рассмотрения проекта административного регламента структурным подразделением, участвующим в согласовании, является принятие таким структурным подразделением решения о согласовании или несогласовании проекта административного регламента.</w:t>
      </w:r>
    </w:p>
    <w:p>
      <w:pPr>
        <w:pStyle w:val="Normal"/>
        <w:jc w:val="both"/>
        <w:rPr/>
      </w:pPr>
      <w:r>
        <w:rPr>
          <w:sz w:val="28"/>
          <w:szCs w:val="28"/>
        </w:rPr>
        <w:t xml:space="preserve"> </w:t>
      </w:r>
      <w:r>
        <w:rPr>
          <w:sz w:val="28"/>
          <w:szCs w:val="28"/>
        </w:rPr>
        <w:tab/>
        <w:t>При принятии решения о согласовании проекта административного регламента структурное подразделение, участвующее в согласовании, проставляет отметку о согласовании проекта в листе согласования.</w:t>
      </w:r>
    </w:p>
    <w:p>
      <w:pPr>
        <w:pStyle w:val="Normal"/>
        <w:jc w:val="both"/>
        <w:rPr/>
      </w:pPr>
      <w:r>
        <w:rPr>
          <w:sz w:val="28"/>
          <w:szCs w:val="28"/>
        </w:rPr>
        <w:t xml:space="preserve"> </w:t>
      </w:r>
      <w:r>
        <w:rPr>
          <w:sz w:val="28"/>
          <w:szCs w:val="28"/>
        </w:rPr>
        <w:tab/>
        <w:t>При принятии решения о несогласовании проекта административного регламента структурное подразделение, участвующее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pPr>
        <w:pStyle w:val="Normal"/>
        <w:jc w:val="both"/>
        <w:rPr/>
      </w:pPr>
      <w:r>
        <w:rPr>
          <w:sz w:val="28"/>
          <w:szCs w:val="28"/>
        </w:rPr>
        <w:tab/>
        <w:t>3.8. После рассмотрения проекта административного регламента всеми структурными подразделениями,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 предоставляющий муниципальную услугу, рассматривает поступившие замечания.</w:t>
      </w:r>
    </w:p>
    <w:p>
      <w:pPr>
        <w:pStyle w:val="Normal"/>
        <w:ind w:firstLine="708"/>
        <w:jc w:val="both"/>
        <w:rPr/>
      </w:pPr>
      <w:r>
        <w:rPr>
          <w:sz w:val="28"/>
          <w:szCs w:val="28"/>
        </w:rPr>
        <w:t xml:space="preserve"> </w:t>
      </w:r>
      <w:r>
        <w:rPr>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структурным подразделением, предоставляющим муниципальную услугу, в соответствии с </w:t>
      </w:r>
      <w:hyperlink r:id="rId14">
        <w:r>
          <w:rPr>
            <w:rStyle w:val="Style14"/>
            <w:color w:val="00000A"/>
            <w:sz w:val="28"/>
            <w:szCs w:val="28"/>
            <w:u w:val="none"/>
          </w:rPr>
          <w:t>Федеральным законом</w:t>
        </w:r>
      </w:hyperlink>
      <w:r>
        <w:rPr>
          <w:sz w:val="28"/>
          <w:szCs w:val="28"/>
        </w:rPr>
        <w:t xml:space="preserve"> «Об антикоррупционной экспертизе нормативных правовых актов и проектов нормативных правовых актов».</w:t>
      </w:r>
    </w:p>
    <w:p>
      <w:pPr>
        <w:pStyle w:val="Normal"/>
        <w:jc w:val="both"/>
        <w:rPr/>
      </w:pPr>
      <w:r>
        <w:rPr>
          <w:sz w:val="28"/>
          <w:szCs w:val="28"/>
        </w:rPr>
        <w:t xml:space="preserve"> </w:t>
      </w:r>
      <w:r>
        <w:rPr>
          <w:sz w:val="28"/>
          <w:szCs w:val="28"/>
        </w:rPr>
        <w:tab/>
        <w:t xml:space="preserve">В случае согласия с замечаниями, представленными органами, участвующими в согласовании, структурное подразделение, предоставляющее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Style w:val="Style14"/>
            <w:color w:val="00000A"/>
            <w:sz w:val="28"/>
            <w:szCs w:val="28"/>
            <w:u w:val="none"/>
          </w:rPr>
          <w:t>подпункте «а» пункта 1.5</w:t>
        </w:r>
      </w:hyperlink>
      <w:r>
        <w:rPr>
          <w:sz w:val="28"/>
          <w:szCs w:val="28"/>
        </w:rPr>
        <w:t>.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pPr>
        <w:pStyle w:val="Normal"/>
        <w:jc w:val="both"/>
        <w:rPr/>
      </w:pPr>
      <w:r>
        <w:rPr>
          <w:sz w:val="28"/>
          <w:szCs w:val="28"/>
        </w:rPr>
        <w:t xml:space="preserve"> </w:t>
      </w:r>
      <w:r>
        <w:rPr>
          <w:sz w:val="28"/>
          <w:szCs w:val="28"/>
        </w:rPr>
        <w:tab/>
        <w:t>При наличии возражений к замечаниям структурное подразделение, предоставляющее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структурному подразделению (указанным органам).</w:t>
      </w:r>
    </w:p>
    <w:p>
      <w:pPr>
        <w:pStyle w:val="Normal"/>
        <w:jc w:val="both"/>
        <w:rPr/>
      </w:pPr>
      <w:r>
        <w:rPr/>
        <w:tab/>
      </w:r>
      <w:r>
        <w:rPr>
          <w:sz w:val="28"/>
          <w:szCs w:val="28"/>
        </w:rPr>
        <w:t>3.9.</w:t>
      </w:r>
      <w:r>
        <w:rPr/>
        <w:t xml:space="preserve"> </w:t>
      </w:r>
      <w:r>
        <w:rPr>
          <w:sz w:val="28"/>
          <w:szCs w:val="28"/>
        </w:rPr>
        <w:t>В случае согласия с возражениями, представленными структурным подразделением,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pPr>
        <w:pStyle w:val="Normal"/>
        <w:ind w:firstLine="708"/>
        <w:jc w:val="both"/>
        <w:rPr/>
      </w:pPr>
      <w:r>
        <w:rPr>
          <w:sz w:val="28"/>
          <w:szCs w:val="28"/>
        </w:rPr>
        <w:t xml:space="preserve"> </w:t>
      </w:r>
      <w:r>
        <w:rPr>
          <w:sz w:val="28"/>
          <w:szCs w:val="28"/>
        </w:rPr>
        <w:t>В случае несогласия с возражениями, представленными структурным подразделением,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pPr>
        <w:pStyle w:val="Normal"/>
        <w:ind w:firstLine="708"/>
        <w:jc w:val="both"/>
        <w:rPr/>
      </w:pPr>
      <w:r>
        <w:rPr>
          <w:sz w:val="28"/>
          <w:szCs w:val="28"/>
        </w:rPr>
        <w:t>3.10. Структурное подразделение, предоставляющее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pPr>
        <w:pStyle w:val="Normal"/>
        <w:ind w:firstLine="698"/>
        <w:jc w:val="both"/>
        <w:rPr/>
      </w:pPr>
      <w:r>
        <w:rPr>
          <w:sz w:val="28"/>
          <w:szCs w:val="28"/>
        </w:rPr>
        <w:t xml:space="preserve">3.11. Разногласия по проекту административного регламента разрешаются в порядке, предусмотренном </w:t>
      </w:r>
      <w:hyperlink r:id="rId15">
        <w:r>
          <w:rPr>
            <w:rStyle w:val="Style14"/>
            <w:color w:val="00000A"/>
            <w:sz w:val="28"/>
            <w:szCs w:val="28"/>
            <w:u w:val="none"/>
          </w:rPr>
          <w:t>Правилами</w:t>
        </w:r>
      </w:hyperlink>
      <w:r>
        <w:rPr>
          <w:sz w:val="28"/>
          <w:szCs w:val="28"/>
        </w:rPr>
        <w:t xml:space="preserve"> подготовки нормативных правовых актов федеральных органов исполнительной власти и их государственной регистрации, утвержденными </w:t>
      </w:r>
      <w:hyperlink r:id="rId16">
        <w:r>
          <w:rPr>
            <w:rStyle w:val="Style14"/>
            <w:color w:val="00000A"/>
            <w:sz w:val="28"/>
            <w:szCs w:val="28"/>
            <w:u w:val="none"/>
          </w:rPr>
          <w:t>постановлением</w:t>
        </w:r>
      </w:hyperlink>
      <w:r>
        <w:rPr>
          <w:sz w:val="28"/>
          <w:szCs w:val="28"/>
        </w:rPr>
        <w:t xml:space="preserve"> Правительства Российской Федерации от 13 августа 1997 года № 1009 «Об утверждении Правил подготовки нормативных правовых актов федеральных органов исполнительной власти и их государственной регистрации».</w:t>
      </w:r>
    </w:p>
    <w:p>
      <w:pPr>
        <w:pStyle w:val="Normal"/>
        <w:ind w:firstLine="698"/>
        <w:jc w:val="both"/>
        <w:rPr/>
      </w:pPr>
      <w:r>
        <w:rPr>
          <w:sz w:val="28"/>
          <w:szCs w:val="28"/>
        </w:rPr>
        <w:t xml:space="preserve">3.12.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структурное подразделение, предоставляющее муниципальную услугу, направляет проект административного регламента на экспертизу в соответствии с </w:t>
      </w:r>
      <w:hyperlink w:anchor="sub_3019">
        <w:r>
          <w:rPr>
            <w:rStyle w:val="Style14"/>
            <w:color w:val="00000A"/>
            <w:sz w:val="28"/>
            <w:szCs w:val="28"/>
            <w:u w:val="none"/>
          </w:rPr>
          <w:t xml:space="preserve">разделом </w:t>
        </w:r>
      </w:hyperlink>
      <w:r>
        <w:rPr>
          <w:sz w:val="28"/>
          <w:szCs w:val="28"/>
        </w:rPr>
        <w:t>4 настоящих Правил.</w:t>
      </w:r>
    </w:p>
    <w:p>
      <w:pPr>
        <w:pStyle w:val="Normal"/>
        <w:ind w:firstLine="698"/>
        <w:jc w:val="both"/>
        <w:rPr/>
      </w:pPr>
      <w:r>
        <w:rPr>
          <w:sz w:val="28"/>
          <w:szCs w:val="28"/>
        </w:rPr>
        <w:t xml:space="preserve">3.13.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17">
        <w:r>
          <w:rPr>
            <w:rStyle w:val="Style14"/>
            <w:color w:val="00000A"/>
            <w:sz w:val="28"/>
            <w:szCs w:val="28"/>
            <w:u w:val="none"/>
          </w:rPr>
          <w:t>электронной подписью</w:t>
        </w:r>
      </w:hyperlink>
      <w:r>
        <w:rPr>
          <w:sz w:val="28"/>
          <w:szCs w:val="28"/>
        </w:rPr>
        <w:t xml:space="preserve"> руководителя структурного подразделения,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pPr>
        <w:pStyle w:val="Normal"/>
        <w:ind w:firstLine="698"/>
        <w:jc w:val="both"/>
        <w:rPr/>
      </w:pPr>
      <w:r>
        <w:rPr>
          <w:sz w:val="28"/>
          <w:szCs w:val="28"/>
        </w:rPr>
        <w:t>3.14. Утвержденный административный регламент направляется посредством  реестра  услуг  структурным  подразделением,  предоставляющим муниципальную услугу, с приложением заполненного листа согласования и протоколов разногласий (при наличии) в Министерство юстиции Российской Федерации для государственной регистрации и последующего официального опубликования.</w:t>
      </w:r>
    </w:p>
    <w:p>
      <w:pPr>
        <w:pStyle w:val="Normal"/>
        <w:ind w:firstLine="698"/>
        <w:jc w:val="both"/>
        <w:rPr/>
      </w:pPr>
      <w:r>
        <w:rPr>
          <w:sz w:val="28"/>
          <w:szCs w:val="28"/>
        </w:rPr>
        <w:t>3.15. При наличии оснований для внесения изменений в административный регламент, а также при возврате (отказе) в государственной регистрации акта об утверждении административного регламента структурное подразделение, предоставляющее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возврата (отказа).</w:t>
      </w:r>
    </w:p>
    <w:p>
      <w:pPr>
        <w:pStyle w:val="Normal"/>
        <w:ind w:firstLine="698"/>
        <w:jc w:val="both"/>
        <w:rPr>
          <w:sz w:val="28"/>
          <w:szCs w:val="28"/>
        </w:rPr>
      </w:pPr>
      <w:r>
        <w:rPr>
          <w:sz w:val="28"/>
          <w:szCs w:val="28"/>
        </w:rPr>
      </w:r>
    </w:p>
    <w:p>
      <w:pPr>
        <w:pStyle w:val="Normal"/>
        <w:numPr>
          <w:ilvl w:val="0"/>
          <w:numId w:val="0"/>
        </w:numPr>
        <w:ind w:left="720" w:hanging="0"/>
        <w:jc w:val="center"/>
        <w:rPr/>
      </w:pPr>
      <w:r>
        <w:rPr>
          <w:sz w:val="28"/>
          <w:szCs w:val="28"/>
        </w:rPr>
        <w:t>4. Проведение экспертизы проектов административных регламентов</w:t>
      </w:r>
    </w:p>
    <w:p>
      <w:pPr>
        <w:pStyle w:val="Normal"/>
        <w:ind w:left="720" w:hanging="0"/>
        <w:jc w:val="both"/>
        <w:rPr>
          <w:sz w:val="28"/>
          <w:szCs w:val="28"/>
        </w:rPr>
      </w:pPr>
      <w:r>
        <w:rPr>
          <w:sz w:val="28"/>
          <w:szCs w:val="28"/>
        </w:rPr>
      </w:r>
    </w:p>
    <w:p>
      <w:pPr>
        <w:pStyle w:val="Normal"/>
        <w:ind w:firstLine="360"/>
        <w:jc w:val="both"/>
        <w:rPr/>
      </w:pPr>
      <w:r>
        <w:rPr>
          <w:sz w:val="28"/>
          <w:szCs w:val="28"/>
        </w:rPr>
        <w:t>4.1.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pPr>
        <w:pStyle w:val="Normal"/>
        <w:ind w:firstLine="360"/>
        <w:jc w:val="both"/>
        <w:rPr/>
      </w:pPr>
      <w:r>
        <w:rPr>
          <w:sz w:val="28"/>
          <w:szCs w:val="28"/>
        </w:rPr>
        <w:tab/>
        <w:t>4.2. Уполномоченным органом является Министерство экономического развития Российской Федерации.</w:t>
      </w:r>
    </w:p>
    <w:p>
      <w:pPr>
        <w:pStyle w:val="Normal"/>
        <w:ind w:firstLine="360"/>
        <w:jc w:val="both"/>
        <w:rPr/>
      </w:pPr>
      <w:r>
        <w:rPr>
          <w:sz w:val="28"/>
          <w:szCs w:val="28"/>
        </w:rPr>
        <w:tab/>
        <w:t>4.3. Предметом экспертизы являются:</w:t>
      </w:r>
    </w:p>
    <w:p>
      <w:pPr>
        <w:pStyle w:val="Normal"/>
        <w:jc w:val="both"/>
        <w:rPr/>
      </w:pPr>
      <w:bookmarkStart w:id="123" w:name="sub_3086"/>
      <w:bookmarkEnd w:id="123"/>
      <w:r>
        <w:rPr>
          <w:sz w:val="28"/>
          <w:szCs w:val="28"/>
        </w:rPr>
        <w:t xml:space="preserve"> </w:t>
      </w:r>
      <w:r>
        <w:rPr>
          <w:sz w:val="28"/>
          <w:szCs w:val="28"/>
        </w:rPr>
        <w:tab/>
        <w:t xml:space="preserve">а) соответствие проектов административных регламентов требованиям </w:t>
      </w:r>
      <w:hyperlink w:anchor="sub_1003">
        <w:r>
          <w:rPr>
            <w:rStyle w:val="Style14"/>
            <w:color w:val="00000A"/>
            <w:sz w:val="28"/>
            <w:szCs w:val="28"/>
            <w:u w:val="none"/>
          </w:rPr>
          <w:t>пунктов 1.3</w:t>
        </w:r>
      </w:hyperlink>
      <w:r>
        <w:rPr>
          <w:sz w:val="28"/>
          <w:szCs w:val="28"/>
        </w:rPr>
        <w:t>. и 1.</w:t>
      </w:r>
      <w:hyperlink w:anchor="sub_1007">
        <w:r>
          <w:rPr>
            <w:rStyle w:val="Style14"/>
            <w:color w:val="00000A"/>
            <w:sz w:val="28"/>
            <w:szCs w:val="28"/>
            <w:u w:val="none"/>
          </w:rPr>
          <w:t>7</w:t>
        </w:r>
      </w:hyperlink>
      <w:r>
        <w:rPr>
          <w:sz w:val="28"/>
          <w:szCs w:val="28"/>
        </w:rPr>
        <w:t>. настоящих Правил;</w:t>
      </w:r>
    </w:p>
    <w:p>
      <w:pPr>
        <w:pStyle w:val="Normal"/>
        <w:jc w:val="both"/>
        <w:rPr/>
      </w:pPr>
      <w:bookmarkStart w:id="124" w:name="sub_30861"/>
      <w:bookmarkStart w:id="125" w:name="sub_3087"/>
      <w:bookmarkEnd w:id="124"/>
      <w:bookmarkEnd w:id="125"/>
      <w:r>
        <w:rPr>
          <w:sz w:val="28"/>
          <w:szCs w:val="28"/>
        </w:rPr>
        <w:t xml:space="preserve"> </w:t>
      </w:r>
      <w:r>
        <w:rPr>
          <w:sz w:val="28"/>
          <w:szCs w:val="28"/>
        </w:rPr>
        <w:tab/>
        <w:t xml:space="preserve">б) соответствие критериев принятия решения требованиям, предусмотренным </w:t>
      </w:r>
      <w:hyperlink w:anchor="sub_194">
        <w:r>
          <w:rPr>
            <w:rStyle w:val="Style14"/>
            <w:color w:val="00000A"/>
            <w:sz w:val="28"/>
            <w:szCs w:val="28"/>
            <w:u w:val="none"/>
          </w:rPr>
          <w:t xml:space="preserve">абзацем четвертым пункта </w:t>
        </w:r>
      </w:hyperlink>
      <w:r>
        <w:rPr>
          <w:sz w:val="28"/>
          <w:szCs w:val="28"/>
        </w:rPr>
        <w:t>2.11 настоящих Правил;</w:t>
      </w:r>
    </w:p>
    <w:p>
      <w:pPr>
        <w:pStyle w:val="Normal"/>
        <w:jc w:val="both"/>
        <w:rPr/>
      </w:pPr>
      <w:bookmarkStart w:id="126" w:name="sub_3088"/>
      <w:bookmarkStart w:id="127" w:name="sub_30871"/>
      <w:bookmarkEnd w:id="127"/>
      <w:r>
        <w:rPr>
          <w:sz w:val="28"/>
          <w:szCs w:val="28"/>
        </w:rPr>
        <w:t xml:space="preserve"> </w:t>
      </w:r>
      <w:r>
        <w:rPr>
          <w:sz w:val="28"/>
          <w:szCs w:val="28"/>
        </w:rPr>
        <w:tab/>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pPr>
        <w:pStyle w:val="Normal"/>
        <w:ind w:firstLine="698"/>
        <w:jc w:val="both"/>
        <w:rPr/>
      </w:pPr>
      <w:r>
        <w:rPr>
          <w:sz w:val="28"/>
          <w:szCs w:val="28"/>
        </w:rPr>
        <w:tab/>
        <w:t>4.4.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pPr>
        <w:pStyle w:val="Normal"/>
        <w:ind w:firstLine="698"/>
        <w:jc w:val="both"/>
        <w:rPr/>
      </w:pPr>
      <w:r>
        <w:rPr>
          <w:sz w:val="28"/>
          <w:szCs w:val="28"/>
        </w:rPr>
        <w:t>4.5.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pPr>
        <w:pStyle w:val="Normal"/>
        <w:ind w:firstLine="698"/>
        <w:jc w:val="both"/>
        <w:rPr/>
      </w:pPr>
      <w:r>
        <w:rPr>
          <w:sz w:val="28"/>
          <w:szCs w:val="28"/>
        </w:rPr>
        <w:t>4.6.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pPr>
        <w:pStyle w:val="Normal"/>
        <w:ind w:firstLine="698"/>
        <w:jc w:val="both"/>
        <w:rPr/>
      </w:pPr>
      <w:r>
        <w:rPr>
          <w:sz w:val="28"/>
          <w:szCs w:val="28"/>
        </w:rPr>
        <w:t>4.7. При наличии в заключении уполномоченного органа замечаний и предложений к проекту административного регламента структурное подразделение, предоставляющее муниципальную услугу, обеспечивает учет таких замечаний и предложений.</w:t>
      </w:r>
    </w:p>
    <w:p>
      <w:pPr>
        <w:pStyle w:val="Normal"/>
        <w:jc w:val="both"/>
        <w:rPr/>
      </w:pPr>
      <w:r>
        <w:rPr>
          <w:sz w:val="28"/>
          <w:szCs w:val="28"/>
        </w:rPr>
        <w:t xml:space="preserve"> </w:t>
      </w:r>
      <w:r>
        <w:rPr>
          <w:sz w:val="28"/>
          <w:szCs w:val="28"/>
        </w:rPr>
        <w:tab/>
        <w:t>При наличии разногласий структурное подразделение, предоставляющее муниципальную услугу, вносит в протокол разногласий возражения на замечания уполномоченного органа.</w:t>
      </w:r>
    </w:p>
    <w:p>
      <w:pPr>
        <w:pStyle w:val="Normal"/>
        <w:jc w:val="both"/>
        <w:rPr/>
      </w:pPr>
      <w:r>
        <w:rPr>
          <w:sz w:val="28"/>
          <w:szCs w:val="28"/>
        </w:rPr>
        <w:t xml:space="preserve"> </w:t>
      </w:r>
      <w:r>
        <w:rPr>
          <w:sz w:val="28"/>
          <w:szCs w:val="28"/>
        </w:rPr>
        <w:tab/>
        <w:t>Уполномоченный орган рассматривает возражения, представленные структурным подразделением, предоставляющим  муниципальную услугу, в срок, не превышающий 5 рабочих дней с даты внесения структурным подразделением, предоставляющим муниципальную услугу, таких возражений в протокол разногласий.</w:t>
      </w:r>
    </w:p>
    <w:p>
      <w:pPr>
        <w:pStyle w:val="Normal"/>
        <w:jc w:val="both"/>
        <w:rPr/>
      </w:pPr>
      <w:r>
        <w:rPr>
          <w:sz w:val="28"/>
          <w:szCs w:val="28"/>
        </w:rPr>
        <w:t xml:space="preserve"> </w:t>
      </w:r>
      <w:r>
        <w:rPr>
          <w:sz w:val="28"/>
          <w:szCs w:val="28"/>
        </w:rPr>
        <w:tab/>
        <w:t>В случае несогласия с возражениями, представленными структурным подразделением, предоставляющим муниципальную услугу, уполномоченный орган проставляет соответствующую отметку в протоколе разногласий.</w:t>
      </w:r>
    </w:p>
    <w:p>
      <w:pPr>
        <w:pStyle w:val="Normal"/>
        <w:ind w:firstLine="698"/>
        <w:jc w:val="both"/>
        <w:rPr/>
      </w:pPr>
      <w:r>
        <w:rPr>
          <w:rFonts w:eastAsia="Calibri"/>
          <w:bCs/>
          <w:sz w:val="28"/>
          <w:szCs w:val="28"/>
        </w:rPr>
        <w:tab/>
        <w:t xml:space="preserve">4.8. Разногласия по проекту административного регламента между структурным подразделением, предоставляющим муниципальную услугу, и уполномоченным органом разрешаются в порядке, предусмотренном </w:t>
      </w:r>
      <w:hyperlink r:id="rId18">
        <w:r>
          <w:rPr>
            <w:rStyle w:val="Style14"/>
            <w:rFonts w:eastAsia="Calibri"/>
            <w:bCs/>
            <w:color w:val="00000A"/>
            <w:sz w:val="28"/>
            <w:szCs w:val="28"/>
            <w:u w:val="none"/>
          </w:rPr>
          <w:t>Правилами</w:t>
        </w:r>
      </w:hyperlink>
      <w:r>
        <w:rPr>
          <w:rFonts w:eastAsia="Calibri"/>
          <w:bCs/>
          <w:sz w:val="28"/>
          <w:szCs w:val="28"/>
        </w:rPr>
        <w:t xml:space="preserve"> подготовки нормативных правовых актов федеральных органов</w:t>
      </w:r>
      <w:r>
        <w:rPr>
          <w:rFonts w:eastAsia="Calibri"/>
          <w:bCs/>
          <w:color w:val="FF0000"/>
          <w:sz w:val="28"/>
          <w:szCs w:val="28"/>
        </w:rPr>
        <w:t xml:space="preserve"> </w:t>
      </w:r>
      <w:r>
        <w:rPr>
          <w:rFonts w:eastAsia="Calibri"/>
          <w:bCs/>
          <w:sz w:val="28"/>
          <w:szCs w:val="28"/>
        </w:rPr>
        <w:t xml:space="preserve">исполнительной власти и их государственной регистрации, утвержденными </w:t>
      </w:r>
      <w:hyperlink r:id="rId19">
        <w:r>
          <w:rPr>
            <w:rStyle w:val="Style14"/>
            <w:rFonts w:eastAsia="Calibri"/>
            <w:bCs/>
            <w:color w:val="00000A"/>
            <w:sz w:val="28"/>
            <w:szCs w:val="28"/>
            <w:u w:val="none"/>
          </w:rPr>
          <w:t>постановлением</w:t>
        </w:r>
      </w:hyperlink>
      <w:r>
        <w:rPr>
          <w:rFonts w:eastAsia="Calibri"/>
          <w:bCs/>
          <w:sz w:val="28"/>
          <w:szCs w:val="28"/>
        </w:rPr>
        <w:t xml:space="preserve"> Правительства Российской Федерации от 13 августа 1997 года № 1009 «Об утверждении Правил подготовки нормативных правовых актов федеральных органов исполнительной власти и их государственной рег</w:t>
      </w:r>
      <w:bookmarkEnd w:id="11"/>
      <w:bookmarkEnd w:id="16"/>
      <w:bookmarkEnd w:id="43"/>
      <w:bookmarkEnd w:id="46"/>
      <w:bookmarkEnd w:id="57"/>
      <w:bookmarkEnd w:id="62"/>
      <w:bookmarkEnd w:id="67"/>
      <w:bookmarkEnd w:id="80"/>
      <w:bookmarkEnd w:id="85"/>
      <w:bookmarkEnd w:id="88"/>
      <w:bookmarkEnd w:id="93"/>
      <w:bookmarkEnd w:id="100"/>
      <w:bookmarkEnd w:id="107"/>
      <w:bookmarkEnd w:id="114"/>
      <w:bookmarkEnd w:id="121"/>
      <w:bookmarkEnd w:id="126"/>
      <w:r>
        <w:rPr>
          <w:rFonts w:eastAsia="Calibri"/>
          <w:bCs/>
          <w:sz w:val="28"/>
          <w:szCs w:val="28"/>
        </w:rPr>
        <w:t>истрации.</w:t>
      </w:r>
    </w:p>
    <w:p>
      <w:pPr>
        <w:pStyle w:val="Normal"/>
        <w:widowControl w:val="false"/>
        <w:jc w:val="both"/>
        <w:rPr>
          <w:sz w:val="28"/>
          <w:szCs w:val="28"/>
        </w:rPr>
      </w:pPr>
      <w:r>
        <w:rPr>
          <w:sz w:val="28"/>
          <w:szCs w:val="28"/>
        </w:rPr>
      </w:r>
    </w:p>
    <w:p>
      <w:pPr>
        <w:pStyle w:val="Normal"/>
        <w:widowControl w:val="false"/>
        <w:jc w:val="both"/>
        <w:rPr/>
      </w:pPr>
      <w:bookmarkStart w:id="128" w:name="__DdeLink__390_3646405718"/>
      <w:bookmarkEnd w:id="128"/>
      <w:r>
        <w:rPr>
          <w:sz w:val="28"/>
          <w:szCs w:val="28"/>
        </w:rPr>
        <w:t>Начальник юридического отдела</w:t>
      </w:r>
    </w:p>
    <w:p>
      <w:pPr>
        <w:pStyle w:val="Normal"/>
        <w:widowControl w:val="false"/>
        <w:jc w:val="both"/>
        <w:rPr/>
      </w:pPr>
      <w:r>
        <w:rPr>
          <w:sz w:val="28"/>
          <w:szCs w:val="28"/>
        </w:rPr>
        <w:t>администрации Приморско-Ахтарского</w:t>
      </w:r>
    </w:p>
    <w:p>
      <w:pPr>
        <w:pStyle w:val="Normal"/>
        <w:widowControl w:val="false"/>
        <w:jc w:val="both"/>
        <w:rPr/>
      </w:pPr>
      <w:r>
        <w:rPr>
          <w:sz w:val="28"/>
          <w:szCs w:val="28"/>
        </w:rPr>
        <w:t>городского поселения</w:t>
      </w:r>
    </w:p>
    <w:p>
      <w:pPr>
        <w:pStyle w:val="Normal"/>
        <w:widowControl w:val="false"/>
        <w:jc w:val="both"/>
        <w:rPr/>
      </w:pPr>
      <w:r>
        <w:rPr>
          <w:sz w:val="28"/>
          <w:szCs w:val="28"/>
        </w:rPr>
        <w:t>Приморско-Ахтарского района</w:t>
        <w:tab/>
        <w:tab/>
        <w:tab/>
        <w:tab/>
        <w:tab/>
        <w:t xml:space="preserve">             С.С. Шмарин</w:t>
      </w:r>
    </w:p>
    <w:sectPr>
      <w:type w:val="nextPage"/>
      <w:pgSz w:w="11906" w:h="16838"/>
      <w:pgMar w:left="1701" w:right="567" w:header="0" w:top="28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0384"/>
    <w:pPr>
      <w:widowControl/>
      <w:bidi w:val="0"/>
      <w:jc w:val="left"/>
    </w:pPr>
    <w:rPr>
      <w:rFonts w:ascii="Times New Roman" w:hAnsi="Times New Roman" w:eastAsia="Times New Roman" w:cs="Times New Roman"/>
      <w:color w:val="00000A"/>
      <w:sz w:val="24"/>
      <w:szCs w:val="24"/>
      <w:lang w:val="ru-RU" w:eastAsia="ru-RU" w:bidi="ar-SA"/>
    </w:rPr>
  </w:style>
  <w:style w:type="paragraph" w:styleId="1">
    <w:name w:val="Heading 1"/>
    <w:basedOn w:val="Normal"/>
    <w:next w:val="Normal"/>
    <w:link w:val="Heading1Char"/>
    <w:uiPriority w:val="99"/>
    <w:qFormat/>
    <w:rsid w:val="00d52f8c"/>
    <w:pPr>
      <w:spacing w:before="108" w:after="108"/>
      <w:jc w:val="center"/>
      <w:outlineLvl w:val="0"/>
    </w:pPr>
    <w:rPr>
      <w:rFonts w:ascii="Arial" w:hAnsi="Arial" w:cs="Arial"/>
      <w:b/>
      <w:bCs/>
      <w:color w:val="26282F"/>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d52f8c"/>
    <w:rPr>
      <w:rFonts w:ascii="Arial" w:hAnsi="Arial" w:cs="Arial"/>
      <w:b/>
      <w:bCs/>
      <w:color w:val="26282F"/>
      <w:sz w:val="24"/>
      <w:szCs w:val="24"/>
    </w:rPr>
  </w:style>
  <w:style w:type="character" w:styleId="Style13" w:customStyle="1">
    <w:name w:val="Гипертекстовая ссылка"/>
    <w:basedOn w:val="DefaultParagraphFont"/>
    <w:uiPriority w:val="99"/>
    <w:qFormat/>
    <w:rsid w:val="0055418a"/>
    <w:rPr>
      <w:rFonts w:cs="Times New Roman"/>
      <w:color w:val="008000"/>
    </w:rPr>
  </w:style>
  <w:style w:type="character" w:styleId="BalloonTextChar" w:customStyle="1">
    <w:name w:val="Balloon Text Char"/>
    <w:basedOn w:val="DefaultParagraphFont"/>
    <w:link w:val="BalloonText"/>
    <w:uiPriority w:val="99"/>
    <w:qFormat/>
    <w:locked/>
    <w:rsid w:val="004d34cc"/>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b/>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Style14">
    <w:name w:val="Интернет-ссылка"/>
    <w:rPr>
      <w:color w:val="000080"/>
      <w:u w:val="single"/>
      <w:lang w:val="zxx" w:eastAsia="zxx" w:bidi="zxx"/>
    </w:rPr>
  </w:style>
  <w:style w:type="character" w:styleId="WW8Num4z0">
    <w:name w:val="WW8Num4z0"/>
    <w:qFormat/>
    <w:rPr>
      <w:sz w:val="28"/>
      <w:szCs w:val="28"/>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19">
    <w:name w:val="ListLabel 19"/>
    <w:qFormat/>
    <w:rPr>
      <w:sz w:val="28"/>
      <w:szCs w:val="28"/>
    </w:rPr>
  </w:style>
  <w:style w:type="character" w:styleId="Style15">
    <w:name w:val="Цветовое выделение для Текст"/>
    <w:qFormat/>
    <w:rPr>
      <w:sz w:val="24"/>
    </w:rPr>
  </w:style>
  <w:style w:type="paragraph" w:styleId="Style16">
    <w:name w:val="Заголовок"/>
    <w:basedOn w:val="Normal"/>
    <w:next w:val="Style17"/>
    <w:qFormat/>
    <w:pPr>
      <w:keepNext/>
      <w:spacing w:before="240" w:after="120"/>
    </w:pPr>
    <w:rPr>
      <w:rFonts w:ascii="Liberation Sans" w:hAnsi="Liberation Sans" w:eastAsia="Microsoft YaHei"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plusnormal" w:customStyle="1">
    <w:name w:val="consplusnormal"/>
    <w:basedOn w:val="Normal"/>
    <w:uiPriority w:val="99"/>
    <w:qFormat/>
    <w:rsid w:val="00aa7e92"/>
    <w:pPr>
      <w:ind w:firstLine="720"/>
    </w:pPr>
    <w:rPr>
      <w:rFonts w:ascii="Arial" w:hAnsi="Arial" w:cs="Arial"/>
      <w:sz w:val="20"/>
      <w:szCs w:val="20"/>
    </w:rPr>
  </w:style>
  <w:style w:type="paragraph" w:styleId="BalloonText">
    <w:name w:val="Balloon Text"/>
    <w:basedOn w:val="Normal"/>
    <w:link w:val="BalloonTextChar"/>
    <w:uiPriority w:val="99"/>
    <w:qFormat/>
    <w:rsid w:val="004d34cc"/>
    <w:pPr/>
    <w:rPr>
      <w:rFonts w:ascii="Tahoma" w:hAnsi="Tahoma" w:cs="Tahoma"/>
      <w:sz w:val="16"/>
      <w:szCs w:val="16"/>
    </w:rPr>
  </w:style>
  <w:style w:type="paragraph" w:styleId="Style21" w:customStyle="1">
    <w:name w:val="Стиль"/>
    <w:basedOn w:val="Normal"/>
    <w:uiPriority w:val="99"/>
    <w:qFormat/>
    <w:rsid w:val="009c6757"/>
    <w:pPr>
      <w:suppressAutoHyphens w:val="true"/>
      <w:spacing w:lineRule="auto" w:line="288"/>
      <w:textAlignment w:val="center"/>
    </w:pPr>
    <w:rPr>
      <w:color w:val="000000"/>
      <w:sz w:val="20"/>
      <w:szCs w:val="20"/>
      <w:lang w:eastAsia="en-US"/>
    </w:rPr>
  </w:style>
  <w:style w:type="paragraph" w:styleId="ConsPlusNormal1" w:customStyle="1">
    <w:name w:val="ConsPlusNormal"/>
    <w:basedOn w:val="Normal"/>
    <w:uiPriority w:val="99"/>
    <w:qFormat/>
    <w:rsid w:val="009c6757"/>
    <w:pPr>
      <w:suppressAutoHyphens w:val="true"/>
      <w:spacing w:lineRule="auto" w:line="288"/>
      <w:ind w:firstLine="720"/>
      <w:textAlignment w:val="center"/>
    </w:pPr>
    <w:rPr>
      <w:rFonts w:ascii="Arial" w:hAnsi="Arial" w:cs="Arial"/>
      <w:color w:val="000000"/>
      <w:sz w:val="20"/>
      <w:szCs w:val="20"/>
      <w:lang w:eastAsia="en-US"/>
    </w:rPr>
  </w:style>
  <w:style w:type="paragraph" w:styleId="ConsNonformat" w:customStyle="1">
    <w:name w:val="ConsNonformat"/>
    <w:basedOn w:val="Normal"/>
    <w:uiPriority w:val="99"/>
    <w:qFormat/>
    <w:rsid w:val="009c6757"/>
    <w:pPr>
      <w:suppressAutoHyphens w:val="true"/>
      <w:spacing w:lineRule="auto" w:line="288"/>
      <w:ind w:right="19772" w:hanging="0"/>
      <w:textAlignment w:val="center"/>
    </w:pPr>
    <w:rPr>
      <w:rFonts w:ascii="Courier New" w:hAnsi="Courier New" w:cs="Courier New"/>
      <w:color w:val="000000"/>
      <w:sz w:val="20"/>
      <w:szCs w:val="20"/>
      <w:lang w:eastAsia="en-US"/>
    </w:rPr>
  </w:style>
  <w:style w:type="paragraph" w:styleId="ConsNormal" w:customStyle="1">
    <w:name w:val="ConsNormal"/>
    <w:basedOn w:val="Normal"/>
    <w:uiPriority w:val="99"/>
    <w:qFormat/>
    <w:rsid w:val="009c6757"/>
    <w:pPr>
      <w:suppressAutoHyphens w:val="true"/>
      <w:spacing w:lineRule="auto" w:line="288"/>
      <w:ind w:right="19772" w:firstLine="720"/>
      <w:textAlignment w:val="center"/>
    </w:pPr>
    <w:rPr>
      <w:rFonts w:ascii="Arial" w:hAnsi="Arial" w:cs="Arial"/>
      <w:color w:val="000000"/>
      <w:sz w:val="20"/>
      <w:szCs w:val="20"/>
      <w:lang w:eastAsia="en-US"/>
    </w:rPr>
  </w:style>
  <w:style w:type="paragraph" w:styleId="Style22" w:customStyle="1">
    <w:name w:val="Прижатый влево"/>
    <w:basedOn w:val="Normal"/>
    <w:next w:val="Normal"/>
    <w:uiPriority w:val="99"/>
    <w:qFormat/>
    <w:rsid w:val="00ec275c"/>
    <w:pPr>
      <w:widowControl w:val="false"/>
    </w:pPr>
    <w:rPr>
      <w:rFonts w:ascii="Arial" w:hAnsi="Arial" w:cs="Arial"/>
    </w:rPr>
  </w:style>
  <w:style w:type="numbering" w:styleId="NoList" w:default="1">
    <w:name w:val="No List"/>
    <w:uiPriority w:val="99"/>
    <w:semiHidden/>
    <w:unhideWhenUsed/>
    <w:qFormat/>
  </w:style>
  <w:style w:type="numbering" w:styleId="WW8Num4">
    <w:name w:val="WW8Num4"/>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8a0384"/>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zovskiezori.ru/" TargetMode="External"/><Relationship Id="rId4" Type="http://schemas.openxmlformats.org/officeDocument/2006/relationships/hyperlink" Target="http://prim-ahtarsk.ru/" TargetMode="External"/><Relationship Id="rId5" Type="http://schemas.openxmlformats.org/officeDocument/2006/relationships/hyperlink" Target="http://mobileonline.garant.ru/document/redirect/12177515/0" TargetMode="External"/><Relationship Id="rId6" Type="http://schemas.openxmlformats.org/officeDocument/2006/relationships/hyperlink" Target="http://mobileonline.garant.ru/document/redirect/990941/2770" TargetMode="External"/><Relationship Id="rId7" Type="http://schemas.openxmlformats.org/officeDocument/2006/relationships/hyperlink" Target="http://mobileonline.garant.ru/document/redirect/990941/2770" TargetMode="External"/><Relationship Id="rId8" Type="http://schemas.openxmlformats.org/officeDocument/2006/relationships/hyperlink" Target="http://mobileonline.garant.ru/document/redirect/990941/2770" TargetMode="External"/><Relationship Id="rId9" Type="http://schemas.openxmlformats.org/officeDocument/2006/relationships/hyperlink" Target="http://mobileonline.garant.ru/document/redirect/10164504/3" TargetMode="External"/><Relationship Id="rId10" Type="http://schemas.openxmlformats.org/officeDocument/2006/relationships/hyperlink" Target="http://mobileonline.garant.ru/document/redirect/12177515/7311" TargetMode="External"/><Relationship Id="rId11" Type="http://schemas.openxmlformats.org/officeDocument/2006/relationships/hyperlink" Target="http://mobileonline.garant.ru/document/redirect/12177515/16011" TargetMode="External"/><Relationship Id="rId12" Type="http://schemas.openxmlformats.org/officeDocument/2006/relationships/hyperlink" Target="http://mobileonline.garant.ru/document/redirect/166045/1000" TargetMode="External"/><Relationship Id="rId13" Type="http://schemas.openxmlformats.org/officeDocument/2006/relationships/hyperlink" Target="http://mobileonline.garant.ru/document/redirect/166045/0" TargetMode="External"/><Relationship Id="rId14" Type="http://schemas.openxmlformats.org/officeDocument/2006/relationships/hyperlink" Target="http://mobileonline.garant.ru/document/redirect/195958/0" TargetMode="External"/><Relationship Id="rId15" Type="http://schemas.openxmlformats.org/officeDocument/2006/relationships/hyperlink" Target="http://mobileonline.garant.ru/document/redirect/166045/1000" TargetMode="External"/><Relationship Id="rId16" Type="http://schemas.openxmlformats.org/officeDocument/2006/relationships/hyperlink" Target="http://mobileonline.garant.ru/document/redirect/166045/0" TargetMode="External"/><Relationship Id="rId17"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166045/1000" TargetMode="External"/><Relationship Id="rId19" Type="http://schemas.openxmlformats.org/officeDocument/2006/relationships/hyperlink" Target="http://mobileonline.garant.ru/document/redirect/166045/0" TargetMode="Externa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989</TotalTime>
  <Application>LibreOffice/5.3.3.2$Windows_X86_64 LibreOffice_project/3d9a8b4b4e538a85e0782bd6c2d430bafe583448</Application>
  <Pages>18</Pages>
  <Words>4748</Words>
  <Characters>39118</Characters>
  <CharactersWithSpaces>44233</CharactersWithSpaces>
  <Paragraphs>227</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2016-07-27T15:09:00Z</dcterms:created>
  <dc:creator>1</dc:creator>
  <dc:description/>
  <dc:language>ru-RU</dc:language>
  <cp:lastModifiedBy/>
  <cp:lastPrinted>2021-12-04T11:52:54Z</cp:lastPrinted>
  <dcterms:modified xsi:type="dcterms:W3CDTF">2021-12-04T11:54:01Z</dcterms:modified>
  <cp:revision>35</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